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73" w:rsidRPr="00DC45E3" w:rsidRDefault="00021E4F" w:rsidP="00112D4C">
      <w:pPr>
        <w:tabs>
          <w:tab w:val="center" w:pos="9302"/>
        </w:tabs>
        <w:spacing w:before="100" w:beforeAutospacing="1" w:after="100" w:afterAutospacing="1" w:line="360" w:lineRule="auto"/>
        <w:ind w:right="-709"/>
        <w:jc w:val="center"/>
        <w:rPr>
          <w:rFonts w:cs="GE Dinar Two"/>
          <w:color w:val="808080" w:themeColor="background1" w:themeShade="80"/>
          <w:sz w:val="28"/>
          <w:szCs w:val="28"/>
          <w:rtl/>
        </w:rPr>
      </w:pPr>
      <w:r w:rsidRPr="00DC45E3">
        <w:rPr>
          <w:rFonts w:ascii="Sakkal Majalla" w:hAnsi="Sakkal Majalla" w:cs="GE Dinar Two" w:hint="cs"/>
          <w:b/>
          <w:bCs/>
          <w:color w:val="000000" w:themeColor="text1"/>
          <w:sz w:val="28"/>
          <w:szCs w:val="28"/>
          <w:rtl/>
        </w:rPr>
        <w:t>نموذج معالجة غياب/ ساعات تأخير  (</w:t>
      </w:r>
      <w:r w:rsidR="00FB4E6D" w:rsidRPr="00DC45E3">
        <w:rPr>
          <w:rFonts w:ascii="Sakkal Majalla" w:hAnsi="Sakkal Majalla" w:cs="GE Dinar Two" w:hint="cs"/>
          <w:b/>
          <w:bCs/>
          <w:color w:val="000000" w:themeColor="text1"/>
          <w:sz w:val="28"/>
          <w:szCs w:val="28"/>
          <w:rtl/>
        </w:rPr>
        <w:t>موظف</w:t>
      </w:r>
      <w:r w:rsidRPr="00DC45E3">
        <w:rPr>
          <w:rFonts w:ascii="Sakkal Majalla" w:hAnsi="Sakkal Majalla" w:cs="GE Dinar Two" w:hint="cs"/>
          <w:b/>
          <w:bCs/>
          <w:color w:val="000000" w:themeColor="text1"/>
          <w:sz w:val="28"/>
          <w:szCs w:val="28"/>
          <w:rtl/>
        </w:rPr>
        <w:t>)</w:t>
      </w:r>
    </w:p>
    <w:tbl>
      <w:tblPr>
        <w:tblStyle w:val="a5"/>
        <w:bidiVisual/>
        <w:tblW w:w="992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1643"/>
        <w:gridCol w:w="2421"/>
        <w:gridCol w:w="1501"/>
        <w:gridCol w:w="874"/>
        <w:gridCol w:w="1177"/>
        <w:gridCol w:w="1507"/>
      </w:tblGrid>
      <w:tr w:rsidR="00AE0AEE" w:rsidRPr="00ED6886" w:rsidTr="00021E4F">
        <w:trPr>
          <w:trHeight w:val="368"/>
          <w:jc w:val="center"/>
        </w:trPr>
        <w:tc>
          <w:tcPr>
            <w:tcW w:w="800" w:type="dxa"/>
          </w:tcPr>
          <w:p w:rsidR="00E55E73" w:rsidRPr="00CB7CA9" w:rsidRDefault="00E55E73" w:rsidP="00021E4F">
            <w:pPr>
              <w:tabs>
                <w:tab w:val="left" w:pos="7194"/>
              </w:tabs>
              <w:jc w:val="center"/>
              <w:rPr>
                <w:rFonts w:cs="GE Dinar Two"/>
                <w:b/>
                <w:bCs/>
                <w:color w:val="808080" w:themeColor="background1" w:themeShade="80"/>
                <w:sz w:val="20"/>
                <w:szCs w:val="20"/>
                <w:rtl/>
              </w:rPr>
            </w:pPr>
            <w:r w:rsidRPr="00CB7CA9">
              <w:rPr>
                <w:rFonts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9123" w:type="dxa"/>
            <w:gridSpan w:val="6"/>
            <w:vAlign w:val="center"/>
          </w:tcPr>
          <w:p w:rsidR="00E55E73" w:rsidRPr="000101AF" w:rsidRDefault="00E55E73" w:rsidP="00A524AA">
            <w:pPr>
              <w:tabs>
                <w:tab w:val="center" w:pos="9302"/>
              </w:tabs>
              <w:spacing w:before="100" w:beforeAutospacing="1" w:after="100" w:afterAutospacing="1" w:line="360" w:lineRule="auto"/>
              <w:ind w:right="-709"/>
              <w:rPr>
                <w:rFonts w:ascii="Sakkal Majalla" w:hAnsi="Sakkal Majalla" w:cs="GE Dinar Two"/>
                <w:b/>
                <w:bCs/>
                <w:color w:val="000000" w:themeColor="text1"/>
                <w:sz w:val="20"/>
                <w:szCs w:val="20"/>
              </w:rPr>
            </w:pPr>
            <w:r w:rsidRPr="000101AF"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>سعادة</w:t>
            </w:r>
            <w:r w:rsidR="005251A3"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الأستاذ</w:t>
            </w:r>
            <w:r w:rsidRPr="000101AF"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الدكتور/  </w:t>
            </w:r>
            <w:r w:rsidR="00C12AA8"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>المشرف على</w:t>
            </w:r>
            <w:r w:rsidRPr="000101AF"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مركز التدريب وخدمة المجتمع</w:t>
            </w:r>
            <w:r w:rsidR="005251A3"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            </w:t>
            </w:r>
            <w:r w:rsidRPr="000101AF"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</w:t>
            </w:r>
            <w:r w:rsidR="005251A3"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                   </w:t>
            </w:r>
            <w:r w:rsidRPr="000101AF"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F8584D"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ED6886" w:rsidRPr="000101AF"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101AF"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الموقر</w:t>
            </w:r>
            <w:r w:rsidR="00A524AA"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>،،،</w:t>
            </w:r>
          </w:p>
        </w:tc>
      </w:tr>
      <w:tr w:rsidR="00021E4F" w:rsidRPr="00ED6886" w:rsidTr="00021E4F">
        <w:trPr>
          <w:trHeight w:val="325"/>
          <w:jc w:val="center"/>
        </w:trPr>
        <w:tc>
          <w:tcPr>
            <w:tcW w:w="800" w:type="dxa"/>
            <w:vMerge w:val="restart"/>
            <w:shd w:val="clear" w:color="auto" w:fill="auto"/>
            <w:textDirection w:val="btLr"/>
            <w:vAlign w:val="center"/>
          </w:tcPr>
          <w:p w:rsidR="00021E4F" w:rsidRPr="00021E4F" w:rsidRDefault="00021E4F" w:rsidP="00021E4F">
            <w:pPr>
              <w:jc w:val="center"/>
              <w:rPr>
                <w:rFonts w:ascii="Sakkal Majalla" w:hAnsi="Sakkal Majalla" w:cs="GE Dinar Two"/>
                <w:b/>
                <w:bCs/>
                <w:sz w:val="16"/>
                <w:szCs w:val="16"/>
                <w:rtl/>
              </w:rPr>
            </w:pPr>
            <w:r w:rsidRPr="00021E4F">
              <w:rPr>
                <w:rFonts w:ascii="Sakkal Majalla" w:hAnsi="Sakkal Majalla" w:cs="GE Dinar Two"/>
                <w:b/>
                <w:bCs/>
                <w:sz w:val="16"/>
                <w:szCs w:val="16"/>
                <w:rtl/>
              </w:rPr>
              <w:t>الطل</w:t>
            </w:r>
            <w:r w:rsidRPr="00021E4F">
              <w:rPr>
                <w:rFonts w:ascii="Sakkal Majalla" w:hAnsi="Sakkal Majalla" w:cs="GE Dinar Two" w:hint="cs"/>
                <w:b/>
                <w:bCs/>
                <w:sz w:val="16"/>
                <w:szCs w:val="16"/>
                <w:rtl/>
              </w:rPr>
              <w:t>ـــــــــ</w:t>
            </w:r>
            <w:r w:rsidRPr="00021E4F">
              <w:rPr>
                <w:rFonts w:ascii="Sakkal Majalla" w:hAnsi="Sakkal Majalla" w:cs="GE Dinar Two"/>
                <w:b/>
                <w:bCs/>
                <w:sz w:val="16"/>
                <w:szCs w:val="16"/>
                <w:rtl/>
              </w:rPr>
              <w:t>ب الم</w:t>
            </w:r>
            <w:r w:rsidRPr="00021E4F">
              <w:rPr>
                <w:rFonts w:ascii="Sakkal Majalla" w:hAnsi="Sakkal Majalla" w:cs="GE Dinar Two" w:hint="cs"/>
                <w:b/>
                <w:bCs/>
                <w:sz w:val="16"/>
                <w:szCs w:val="16"/>
                <w:rtl/>
              </w:rPr>
              <w:t>ــــــ</w:t>
            </w:r>
            <w:r w:rsidRPr="00021E4F">
              <w:rPr>
                <w:rFonts w:ascii="Sakkal Majalla" w:hAnsi="Sakkal Majalla" w:cs="GE Dinar Two"/>
                <w:b/>
                <w:bCs/>
                <w:sz w:val="16"/>
                <w:szCs w:val="16"/>
                <w:rtl/>
              </w:rPr>
              <w:t>ق</w:t>
            </w:r>
            <w:r w:rsidRPr="00021E4F">
              <w:rPr>
                <w:rFonts w:ascii="Sakkal Majalla" w:hAnsi="Sakkal Majalla" w:cs="GE Dinar Two" w:hint="cs"/>
                <w:b/>
                <w:bCs/>
                <w:sz w:val="16"/>
                <w:szCs w:val="16"/>
                <w:rtl/>
              </w:rPr>
              <w:t>ــــــــ</w:t>
            </w:r>
            <w:r w:rsidRPr="00021E4F">
              <w:rPr>
                <w:rFonts w:ascii="Sakkal Majalla" w:hAnsi="Sakkal Majalla" w:cs="GE Dinar Two"/>
                <w:b/>
                <w:bCs/>
                <w:sz w:val="16"/>
                <w:szCs w:val="16"/>
                <w:rtl/>
              </w:rPr>
              <w:t>دم</w:t>
            </w:r>
          </w:p>
          <w:p w:rsidR="00021E4F" w:rsidRPr="00021E4F" w:rsidRDefault="00021E4F" w:rsidP="00021E4F">
            <w:pPr>
              <w:jc w:val="center"/>
              <w:rPr>
                <w:rFonts w:ascii="Sakkal Majalla" w:hAnsi="Sakkal Majalla" w:cs="GE Dinar Two"/>
                <w:sz w:val="16"/>
                <w:szCs w:val="16"/>
              </w:rPr>
            </w:pPr>
            <w:r w:rsidRPr="00021E4F">
              <w:rPr>
                <w:rFonts w:ascii="Sakkal Majalla" w:hAnsi="Sakkal Majalla" w:cs="GE Dinar Two"/>
                <w:b/>
                <w:bCs/>
                <w:sz w:val="16"/>
                <w:szCs w:val="16"/>
                <w:rtl/>
              </w:rPr>
              <w:t>م</w:t>
            </w:r>
            <w:r w:rsidRPr="00021E4F">
              <w:rPr>
                <w:rFonts w:ascii="Sakkal Majalla" w:hAnsi="Sakkal Majalla" w:cs="GE Dinar Two" w:hint="cs"/>
                <w:b/>
                <w:bCs/>
                <w:sz w:val="16"/>
                <w:szCs w:val="16"/>
                <w:rtl/>
              </w:rPr>
              <w:t>ــــ</w:t>
            </w:r>
            <w:r w:rsidRPr="00021E4F">
              <w:rPr>
                <w:rFonts w:ascii="Sakkal Majalla" w:hAnsi="Sakkal Majalla" w:cs="GE Dinar Two"/>
                <w:b/>
                <w:bCs/>
                <w:sz w:val="16"/>
                <w:szCs w:val="16"/>
                <w:rtl/>
              </w:rPr>
              <w:t>ن طال</w:t>
            </w:r>
            <w:r w:rsidRPr="00021E4F">
              <w:rPr>
                <w:rFonts w:ascii="Sakkal Majalla" w:hAnsi="Sakkal Majalla" w:cs="GE Dinar Two" w:hint="cs"/>
                <w:b/>
                <w:bCs/>
                <w:sz w:val="16"/>
                <w:szCs w:val="16"/>
                <w:rtl/>
              </w:rPr>
              <w:t>ــــــــــ</w:t>
            </w:r>
            <w:r w:rsidRPr="00021E4F">
              <w:rPr>
                <w:rFonts w:ascii="Sakkal Majalla" w:hAnsi="Sakkal Majalla" w:cs="GE Dinar Two"/>
                <w:b/>
                <w:bCs/>
                <w:sz w:val="16"/>
                <w:szCs w:val="16"/>
                <w:rtl/>
              </w:rPr>
              <w:t>ب الإج</w:t>
            </w:r>
            <w:r w:rsidRPr="00021E4F">
              <w:rPr>
                <w:rFonts w:ascii="Sakkal Majalla" w:hAnsi="Sakkal Majalla" w:cs="GE Dinar Two" w:hint="cs"/>
                <w:b/>
                <w:bCs/>
                <w:sz w:val="16"/>
                <w:szCs w:val="16"/>
                <w:rtl/>
              </w:rPr>
              <w:t>ـــــــــ</w:t>
            </w:r>
            <w:r w:rsidRPr="00021E4F">
              <w:rPr>
                <w:rFonts w:ascii="Sakkal Majalla" w:hAnsi="Sakkal Majalla" w:cs="GE Dinar Two"/>
                <w:b/>
                <w:bCs/>
                <w:sz w:val="16"/>
                <w:szCs w:val="16"/>
                <w:rtl/>
              </w:rPr>
              <w:t>از</w:t>
            </w:r>
            <w:r w:rsidRPr="00021E4F">
              <w:rPr>
                <w:rFonts w:ascii="Sakkal Majalla" w:hAnsi="Sakkal Majalla" w:cs="GE Dinar Two" w:hint="cs"/>
                <w:b/>
                <w:bCs/>
                <w:sz w:val="16"/>
                <w:szCs w:val="16"/>
                <w:rtl/>
              </w:rPr>
              <w:t>ة</w:t>
            </w:r>
          </w:p>
        </w:tc>
        <w:tc>
          <w:tcPr>
            <w:tcW w:w="9123" w:type="dxa"/>
            <w:gridSpan w:val="6"/>
            <w:tcBorders>
              <w:bottom w:val="nil"/>
            </w:tcBorders>
            <w:vAlign w:val="center"/>
          </w:tcPr>
          <w:p w:rsidR="00021E4F" w:rsidRPr="000101AF" w:rsidRDefault="00021E4F" w:rsidP="00021E4F">
            <w:pPr>
              <w:tabs>
                <w:tab w:val="center" w:pos="9302"/>
              </w:tabs>
              <w:spacing w:before="100" w:beforeAutospacing="1" w:after="100" w:afterAutospacing="1"/>
              <w:ind w:right="-709"/>
              <w:rPr>
                <w:rFonts w:ascii="Sakkal Majalla" w:hAnsi="Sakkal Majalla" w:cs="GE Dinar Two"/>
                <w:b/>
                <w:bCs/>
                <w:color w:val="BFBFBF"/>
                <w:sz w:val="20"/>
                <w:szCs w:val="20"/>
                <w:rtl/>
              </w:rPr>
            </w:pPr>
            <w:r w:rsidRPr="000101AF">
              <w:rPr>
                <w:rFonts w:ascii="Sakkal Majalla" w:hAnsi="Sakkal Majalla" w:cs="GE Dinar Two" w:hint="cs"/>
                <w:b/>
                <w:bCs/>
                <w:noProof/>
                <w:color w:val="000000" w:themeColor="text1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2A39F0" wp14:editId="7BFDB1C8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22860</wp:posOffset>
                      </wp:positionV>
                      <wp:extent cx="95885" cy="89535"/>
                      <wp:effectExtent l="0" t="0" r="18415" b="24765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89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7" o:spid="_x0000_s1026" style="position:absolute;left:0;text-align:left;margin-left:210.75pt;margin-top:1.8pt;width:7.55pt;height: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" filled="f" strokecolor="black [3213]" strokeweight=".5pt"/>
                  </w:pict>
                </mc:Fallback>
              </mc:AlternateContent>
            </w:r>
            <w:r w:rsidRPr="000101AF">
              <w:rPr>
                <w:rFonts w:ascii="Sakkal Majalla" w:hAnsi="Sakkal Majalla" w:cs="GE Dinar Two" w:hint="cs"/>
                <w:b/>
                <w:bCs/>
                <w:noProof/>
                <w:color w:val="000000" w:themeColor="text1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9A40C3" wp14:editId="0EB36377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29845</wp:posOffset>
                      </wp:positionV>
                      <wp:extent cx="95885" cy="89535"/>
                      <wp:effectExtent l="0" t="0" r="18415" b="24765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89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8" o:spid="_x0000_s1026" style="position:absolute;left:0;text-align:left;margin-left:277pt;margin-top:2.35pt;width:7.55pt;height: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" filled="f" strokecolor="black [3213]" strokeweight=".5pt"/>
                  </w:pict>
                </mc:Fallback>
              </mc:AlternateContent>
            </w:r>
            <w:r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آمل موافقة سعادتكم على معالجة     </w:t>
            </w:r>
            <w:r w:rsidRPr="000101AF"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</w:t>
            </w:r>
            <w:r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أيام الغيا ب </w:t>
            </w:r>
            <w:r w:rsidR="00F07285"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</w:t>
            </w:r>
            <w:r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</w:t>
            </w:r>
            <w:r w:rsidRPr="000101AF"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101AF"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ساعات التأخير   </w:t>
            </w:r>
            <w:r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</w:t>
            </w:r>
            <w:r w:rsidRPr="000101AF"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</w:t>
            </w:r>
            <w:r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</w:t>
            </w:r>
            <w:r w:rsidRPr="000101AF"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>خلال الفترة الموضح</w:t>
            </w:r>
            <w:r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>ة</w:t>
            </w:r>
            <w:r w:rsidRPr="000101AF"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>أ</w:t>
            </w:r>
            <w:r w:rsidRPr="000101AF"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>دناه ،،،</w:t>
            </w:r>
          </w:p>
        </w:tc>
      </w:tr>
      <w:tr w:rsidR="00021E4F" w:rsidRPr="00ED6886" w:rsidTr="00021E4F">
        <w:trPr>
          <w:trHeight w:val="325"/>
          <w:jc w:val="center"/>
        </w:trPr>
        <w:tc>
          <w:tcPr>
            <w:tcW w:w="800" w:type="dxa"/>
            <w:vMerge/>
            <w:shd w:val="clear" w:color="auto" w:fill="auto"/>
            <w:textDirection w:val="btLr"/>
            <w:vAlign w:val="center"/>
          </w:tcPr>
          <w:p w:rsidR="00021E4F" w:rsidRPr="00434966" w:rsidRDefault="00021E4F" w:rsidP="00021E4F">
            <w:pPr>
              <w:jc w:val="center"/>
              <w:rPr>
                <w:rFonts w:ascii="Sakkal Majalla" w:hAnsi="Sakkal Majalla" w:cs="GE Dinar Two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123" w:type="dxa"/>
            <w:gridSpan w:val="6"/>
            <w:tcBorders>
              <w:bottom w:val="nil"/>
            </w:tcBorders>
            <w:vAlign w:val="center"/>
          </w:tcPr>
          <w:p w:rsidR="00021E4F" w:rsidRPr="000101AF" w:rsidRDefault="00021E4F" w:rsidP="00021E4F">
            <w:pPr>
              <w:tabs>
                <w:tab w:val="center" w:pos="9302"/>
              </w:tabs>
              <w:spacing w:before="100" w:beforeAutospacing="1" w:after="100" w:afterAutospacing="1"/>
              <w:ind w:right="-709"/>
              <w:rPr>
                <w:rFonts w:ascii="Sakkal Majalla" w:hAnsi="Sakkal Majalla" w:cs="GE Dinar Two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21E4F">
              <w:rPr>
                <w:rFonts w:ascii="Sakkal Majalla" w:hAnsi="Sakkal Majalla"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للمبررات التالية :    </w:t>
            </w:r>
          </w:p>
        </w:tc>
      </w:tr>
      <w:tr w:rsidR="00021E4F" w:rsidRPr="00434966" w:rsidTr="00021E4F">
        <w:trPr>
          <w:trHeight w:val="504"/>
          <w:jc w:val="center"/>
        </w:trPr>
        <w:tc>
          <w:tcPr>
            <w:tcW w:w="800" w:type="dxa"/>
            <w:vMerge/>
            <w:shd w:val="clear" w:color="auto" w:fill="auto"/>
          </w:tcPr>
          <w:p w:rsidR="00021E4F" w:rsidRPr="00434966" w:rsidRDefault="00021E4F" w:rsidP="00021E4F">
            <w:pPr>
              <w:tabs>
                <w:tab w:val="left" w:pos="7194"/>
              </w:tabs>
              <w:ind w:right="-709"/>
              <w:rPr>
                <w:rFonts w:ascii="Sakkal Majalla" w:hAnsi="Sakkal Majalla" w:cs="GE Dinar Two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43" w:type="dxa"/>
            <w:tcBorders>
              <w:top w:val="single" w:sz="4" w:space="0" w:color="808080" w:themeColor="background1" w:themeShade="80"/>
            </w:tcBorders>
            <w:vAlign w:val="center"/>
          </w:tcPr>
          <w:p w:rsidR="00021E4F" w:rsidRPr="00434966" w:rsidRDefault="00021E4F" w:rsidP="00021E4F">
            <w:pPr>
              <w:tabs>
                <w:tab w:val="left" w:pos="7194"/>
              </w:tabs>
              <w:ind w:right="-709"/>
              <w:rPr>
                <w:rFonts w:ascii="Sakkal Majalla" w:hAnsi="Sakkal Majalla" w:cs="GE Dinar Two"/>
                <w:color w:val="000000" w:themeColor="text1"/>
                <w:sz w:val="16"/>
                <w:szCs w:val="16"/>
                <w:rtl/>
              </w:rPr>
            </w:pPr>
            <w:r w:rsidRPr="00434966">
              <w:rPr>
                <w:rFonts w:ascii="Sakkal Majalla" w:hAnsi="Sakkal Majalla" w:cs="GE Dinar Two" w:hint="cs"/>
                <w:color w:val="000000" w:themeColor="text1"/>
                <w:sz w:val="16"/>
                <w:szCs w:val="16"/>
                <w:rtl/>
              </w:rPr>
              <w:t>الاســم الرباعـــي :</w:t>
            </w:r>
          </w:p>
        </w:tc>
        <w:tc>
          <w:tcPr>
            <w:tcW w:w="4796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:rsidR="00021E4F" w:rsidRPr="00434966" w:rsidRDefault="00021E4F" w:rsidP="00021E4F">
            <w:pPr>
              <w:tabs>
                <w:tab w:val="left" w:pos="7194"/>
              </w:tabs>
              <w:ind w:right="-709"/>
              <w:rPr>
                <w:rFonts w:ascii="Sakkal Majalla" w:hAnsi="Sakkal Majalla" w:cs="GE Dinar Two"/>
                <w:color w:val="000000" w:themeColor="text1"/>
                <w:sz w:val="16"/>
                <w:szCs w:val="16"/>
                <w:rtl/>
              </w:rPr>
            </w:pPr>
            <w:r w:rsidRPr="00434966">
              <w:rPr>
                <w:rFonts w:ascii="Sakkal Majalla" w:hAnsi="Sakkal Majalla" w:cs="GE Dinar Two" w:hint="cs"/>
                <w:color w:val="000000" w:themeColor="text1"/>
                <w:sz w:val="16"/>
                <w:szCs w:val="16"/>
                <w:rtl/>
              </w:rPr>
              <w:t>.................. ................... .................. .................. ..................</w:t>
            </w:r>
          </w:p>
        </w:tc>
        <w:tc>
          <w:tcPr>
            <w:tcW w:w="1177" w:type="dxa"/>
            <w:tcBorders>
              <w:top w:val="single" w:sz="4" w:space="0" w:color="808080" w:themeColor="background1" w:themeShade="80"/>
            </w:tcBorders>
            <w:vAlign w:val="center"/>
          </w:tcPr>
          <w:p w:rsidR="00021E4F" w:rsidRPr="00434966" w:rsidRDefault="00021E4F" w:rsidP="00021E4F">
            <w:pPr>
              <w:tabs>
                <w:tab w:val="left" w:pos="7194"/>
              </w:tabs>
              <w:ind w:right="-709"/>
              <w:rPr>
                <w:rFonts w:ascii="Sakkal Majalla" w:hAnsi="Sakkal Majalla" w:cs="GE Dinar Two"/>
                <w:color w:val="000000" w:themeColor="text1"/>
                <w:sz w:val="16"/>
                <w:szCs w:val="16"/>
                <w:rtl/>
              </w:rPr>
            </w:pPr>
            <w:r w:rsidRPr="00434966">
              <w:rPr>
                <w:rFonts w:ascii="Sakkal Majalla" w:hAnsi="Sakkal Majalla" w:cs="GE Dinar Two" w:hint="cs"/>
                <w:color w:val="000000" w:themeColor="text1"/>
                <w:sz w:val="16"/>
                <w:szCs w:val="16"/>
                <w:rtl/>
              </w:rPr>
              <w:t>الوظيفة :</w:t>
            </w:r>
          </w:p>
        </w:tc>
        <w:tc>
          <w:tcPr>
            <w:tcW w:w="1507" w:type="dxa"/>
            <w:tcBorders>
              <w:top w:val="single" w:sz="4" w:space="0" w:color="808080" w:themeColor="background1" w:themeShade="80"/>
            </w:tcBorders>
            <w:vAlign w:val="center"/>
          </w:tcPr>
          <w:p w:rsidR="00021E4F" w:rsidRPr="00434966" w:rsidRDefault="00021E4F" w:rsidP="00021E4F">
            <w:pPr>
              <w:tabs>
                <w:tab w:val="left" w:pos="7194"/>
              </w:tabs>
              <w:ind w:right="-709"/>
              <w:rPr>
                <w:rFonts w:ascii="Sakkal Majalla" w:hAnsi="Sakkal Majalla" w:cs="GE Dinar Two"/>
                <w:color w:val="000000" w:themeColor="text1"/>
                <w:sz w:val="16"/>
                <w:szCs w:val="16"/>
                <w:rtl/>
              </w:rPr>
            </w:pPr>
            <w:r w:rsidRPr="00434966">
              <w:rPr>
                <w:rFonts w:ascii="Sakkal Majalla" w:hAnsi="Sakkal Majalla" w:cs="GE Dinar Two" w:hint="cs"/>
                <w:color w:val="000000" w:themeColor="text1"/>
                <w:sz w:val="16"/>
                <w:szCs w:val="16"/>
                <w:rtl/>
              </w:rPr>
              <w:t>.........</w:t>
            </w:r>
          </w:p>
        </w:tc>
      </w:tr>
      <w:tr w:rsidR="00021E4F" w:rsidRPr="00ED6886" w:rsidTr="00021E4F">
        <w:trPr>
          <w:trHeight w:val="409"/>
          <w:jc w:val="center"/>
        </w:trPr>
        <w:tc>
          <w:tcPr>
            <w:tcW w:w="800" w:type="dxa"/>
            <w:vMerge/>
            <w:shd w:val="clear" w:color="auto" w:fill="auto"/>
          </w:tcPr>
          <w:p w:rsidR="00021E4F" w:rsidRPr="00ED6886" w:rsidRDefault="00021E4F" w:rsidP="00021E4F">
            <w:pPr>
              <w:tabs>
                <w:tab w:val="left" w:pos="7194"/>
              </w:tabs>
              <w:ind w:right="-709"/>
              <w:rPr>
                <w:rFonts w:cs="GE Dinar Two"/>
                <w:color w:val="808080" w:themeColor="background1" w:themeShade="80"/>
                <w:sz w:val="20"/>
                <w:szCs w:val="20"/>
                <w:rtl/>
              </w:rPr>
            </w:pPr>
          </w:p>
        </w:tc>
        <w:tc>
          <w:tcPr>
            <w:tcW w:w="1643" w:type="dxa"/>
            <w:vAlign w:val="center"/>
          </w:tcPr>
          <w:p w:rsidR="00021E4F" w:rsidRPr="00434966" w:rsidRDefault="00021E4F" w:rsidP="00021E4F">
            <w:pPr>
              <w:tabs>
                <w:tab w:val="left" w:pos="7194"/>
              </w:tabs>
              <w:ind w:right="-709"/>
              <w:rPr>
                <w:rFonts w:ascii="Sakkal Majalla" w:hAnsi="Sakkal Majalla" w:cs="GE Dinar Two"/>
                <w:color w:val="000000" w:themeColor="text1"/>
                <w:sz w:val="16"/>
                <w:szCs w:val="16"/>
                <w:rtl/>
              </w:rPr>
            </w:pPr>
            <w:r w:rsidRPr="00434966">
              <w:rPr>
                <w:rFonts w:ascii="Sakkal Majalla" w:hAnsi="Sakkal Majalla" w:cs="GE Dinar Two"/>
                <w:color w:val="000000" w:themeColor="text1"/>
                <w:sz w:val="16"/>
                <w:szCs w:val="16"/>
                <w:rtl/>
              </w:rPr>
              <w:t>الم</w:t>
            </w:r>
            <w:r w:rsidRPr="00434966">
              <w:rPr>
                <w:rFonts w:ascii="Sakkal Majalla" w:hAnsi="Sakkal Majalla" w:cs="GE Dinar Two" w:hint="cs"/>
                <w:color w:val="000000" w:themeColor="text1"/>
                <w:sz w:val="16"/>
                <w:szCs w:val="16"/>
                <w:rtl/>
              </w:rPr>
              <w:t>ـــــــــ</w:t>
            </w:r>
            <w:r w:rsidRPr="00434966">
              <w:rPr>
                <w:rFonts w:ascii="Sakkal Majalla" w:hAnsi="Sakkal Majalla" w:cs="GE Dinar Two"/>
                <w:color w:val="000000" w:themeColor="text1"/>
                <w:sz w:val="16"/>
                <w:szCs w:val="16"/>
                <w:rtl/>
              </w:rPr>
              <w:t>رتب</w:t>
            </w:r>
            <w:r w:rsidRPr="00434966">
              <w:rPr>
                <w:rFonts w:ascii="Sakkal Majalla" w:hAnsi="Sakkal Majalla" w:cs="GE Dinar Two" w:hint="cs"/>
                <w:color w:val="000000" w:themeColor="text1"/>
                <w:sz w:val="16"/>
                <w:szCs w:val="16"/>
                <w:rtl/>
              </w:rPr>
              <w:t>ـــ</w:t>
            </w:r>
            <w:r w:rsidRPr="00434966">
              <w:rPr>
                <w:rFonts w:ascii="Sakkal Majalla" w:hAnsi="Sakkal Majalla" w:cs="GE Dinar Two"/>
                <w:color w:val="000000" w:themeColor="text1"/>
                <w:sz w:val="16"/>
                <w:szCs w:val="16"/>
                <w:rtl/>
              </w:rPr>
              <w:t>ة</w:t>
            </w:r>
            <w:r w:rsidRPr="00434966">
              <w:rPr>
                <w:rFonts w:ascii="Sakkal Majalla" w:hAnsi="Sakkal Majalla" w:cs="GE Dinar Two" w:hint="cs"/>
                <w:color w:val="000000" w:themeColor="text1"/>
                <w:sz w:val="16"/>
                <w:szCs w:val="16"/>
                <w:rtl/>
              </w:rPr>
              <w:t xml:space="preserve"> :</w:t>
            </w:r>
          </w:p>
        </w:tc>
        <w:tc>
          <w:tcPr>
            <w:tcW w:w="2421" w:type="dxa"/>
            <w:vAlign w:val="center"/>
          </w:tcPr>
          <w:p w:rsidR="00021E4F" w:rsidRPr="00ED6886" w:rsidRDefault="00021E4F" w:rsidP="00021E4F">
            <w:pPr>
              <w:tabs>
                <w:tab w:val="left" w:pos="7194"/>
              </w:tabs>
              <w:ind w:right="-709"/>
              <w:rPr>
                <w:rFonts w:cs="GE Dinar Two"/>
                <w:color w:val="808080" w:themeColor="background1" w:themeShade="80"/>
                <w:sz w:val="20"/>
                <w:szCs w:val="20"/>
                <w:rtl/>
              </w:rPr>
            </w:pPr>
            <w:r w:rsidRPr="00ED6886">
              <w:rPr>
                <w:rFonts w:ascii="Sakkal Majalla" w:hAnsi="Sakkal Majalla" w:cs="GE Dinar Two" w:hint="cs"/>
                <w:color w:val="BFBFBF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1501" w:type="dxa"/>
            <w:vAlign w:val="center"/>
          </w:tcPr>
          <w:p w:rsidR="00021E4F" w:rsidRPr="00434966" w:rsidRDefault="00021E4F" w:rsidP="00021E4F">
            <w:pPr>
              <w:tabs>
                <w:tab w:val="left" w:pos="7194"/>
              </w:tabs>
              <w:ind w:right="-709"/>
              <w:rPr>
                <w:rFonts w:cs="GE Dinar Two"/>
                <w:color w:val="000000" w:themeColor="text1"/>
                <w:sz w:val="16"/>
                <w:szCs w:val="16"/>
                <w:rtl/>
              </w:rPr>
            </w:pPr>
            <w:r w:rsidRPr="00434966">
              <w:rPr>
                <w:rFonts w:ascii="Sakkal Majalla" w:hAnsi="Sakkal Majalla" w:cs="GE Dinar Two" w:hint="cs"/>
                <w:color w:val="000000" w:themeColor="text1"/>
                <w:sz w:val="16"/>
                <w:szCs w:val="16"/>
                <w:rtl/>
              </w:rPr>
              <w:t xml:space="preserve"> الرقـم الوظيفـي :</w:t>
            </w:r>
          </w:p>
        </w:tc>
        <w:tc>
          <w:tcPr>
            <w:tcW w:w="3558" w:type="dxa"/>
            <w:gridSpan w:val="3"/>
            <w:vAlign w:val="center"/>
          </w:tcPr>
          <w:p w:rsidR="00021E4F" w:rsidRPr="00ED6886" w:rsidRDefault="00021E4F" w:rsidP="00021E4F">
            <w:pPr>
              <w:tabs>
                <w:tab w:val="left" w:pos="7194"/>
              </w:tabs>
              <w:ind w:right="-709"/>
              <w:rPr>
                <w:rFonts w:ascii="Sakkal Majalla" w:hAnsi="Sakkal Majalla" w:cs="GE Dinar Two"/>
                <w:color w:val="BFBFBF"/>
                <w:sz w:val="20"/>
                <w:szCs w:val="20"/>
                <w:rtl/>
              </w:rPr>
            </w:pPr>
            <w:r>
              <w:rPr>
                <w:rFonts w:ascii="Sakkal Majalla" w:hAnsi="Sakkal Majalla" w:cs="GE Dinar Two" w:hint="cs"/>
                <w:color w:val="BFBFBF"/>
                <w:sz w:val="20"/>
                <w:szCs w:val="20"/>
                <w:rtl/>
              </w:rPr>
              <w:t xml:space="preserve">       </w:t>
            </w:r>
            <w:r w:rsidRPr="00ED6886">
              <w:rPr>
                <w:rFonts w:ascii="Sakkal Majalla" w:hAnsi="Sakkal Majalla" w:cs="GE Dinar Two" w:hint="cs"/>
                <w:color w:val="BFBFBF"/>
                <w:sz w:val="20"/>
                <w:szCs w:val="20"/>
                <w:rtl/>
              </w:rPr>
              <w:t>............................................. .......</w:t>
            </w:r>
          </w:p>
        </w:tc>
      </w:tr>
      <w:tr w:rsidR="00021E4F" w:rsidRPr="00ED6886" w:rsidTr="00021E4F">
        <w:trPr>
          <w:trHeight w:val="1152"/>
          <w:jc w:val="center"/>
        </w:trPr>
        <w:tc>
          <w:tcPr>
            <w:tcW w:w="800" w:type="dxa"/>
            <w:vMerge/>
            <w:shd w:val="clear" w:color="auto" w:fill="auto"/>
          </w:tcPr>
          <w:p w:rsidR="00021E4F" w:rsidRPr="00ED6886" w:rsidRDefault="00021E4F" w:rsidP="00021E4F">
            <w:pPr>
              <w:tabs>
                <w:tab w:val="left" w:pos="7194"/>
              </w:tabs>
              <w:ind w:right="-709"/>
              <w:rPr>
                <w:rFonts w:cs="GE Dinar Two"/>
                <w:color w:val="808080" w:themeColor="background1" w:themeShade="80"/>
                <w:sz w:val="20"/>
                <w:szCs w:val="20"/>
                <w:rtl/>
              </w:rPr>
            </w:pPr>
          </w:p>
        </w:tc>
        <w:tc>
          <w:tcPr>
            <w:tcW w:w="1643" w:type="dxa"/>
            <w:vAlign w:val="center"/>
          </w:tcPr>
          <w:p w:rsidR="00021E4F" w:rsidRPr="00434966" w:rsidRDefault="00021E4F" w:rsidP="00021E4F">
            <w:pPr>
              <w:tabs>
                <w:tab w:val="left" w:pos="7194"/>
              </w:tabs>
              <w:ind w:right="-709"/>
              <w:rPr>
                <w:rFonts w:ascii="Sakkal Majalla" w:hAnsi="Sakkal Majalla" w:cs="GE Dinar Two"/>
                <w:color w:val="000000" w:themeColor="text1"/>
                <w:sz w:val="16"/>
                <w:szCs w:val="16"/>
                <w:rtl/>
              </w:rPr>
            </w:pPr>
            <w:r w:rsidRPr="00434966">
              <w:rPr>
                <w:rFonts w:ascii="Sakkal Majalla" w:hAnsi="Sakkal Majalla" w:cs="GE Dinar Two" w:hint="cs"/>
                <w:color w:val="000000" w:themeColor="text1"/>
                <w:sz w:val="16"/>
                <w:szCs w:val="16"/>
                <w:rtl/>
              </w:rPr>
              <w:t>تـــاريـخ الإجـــازة :</w:t>
            </w:r>
          </w:p>
        </w:tc>
        <w:tc>
          <w:tcPr>
            <w:tcW w:w="2421" w:type="dxa"/>
            <w:vAlign w:val="center"/>
          </w:tcPr>
          <w:p w:rsidR="00021E4F" w:rsidRPr="000101AF" w:rsidRDefault="00021E4F" w:rsidP="00021E4F">
            <w:pPr>
              <w:tabs>
                <w:tab w:val="left" w:pos="7194"/>
              </w:tabs>
              <w:ind w:right="-709"/>
              <w:rPr>
                <w:rFonts w:cs="GE Dinar Two"/>
                <w:color w:val="808080" w:themeColor="background1" w:themeShade="80"/>
                <w:sz w:val="28"/>
                <w:szCs w:val="28"/>
                <w:rtl/>
              </w:rPr>
            </w:pPr>
            <w:r w:rsidRPr="000101AF">
              <w:rPr>
                <w:rFonts w:ascii="Sakkal Majalla" w:hAnsi="Sakkal Majalla" w:cs="GE Dinar Two" w:hint="cs"/>
                <w:color w:val="BFBFBF"/>
                <w:sz w:val="28"/>
                <w:szCs w:val="28"/>
                <w:rtl/>
              </w:rPr>
              <w:t>....../  ..... / ....</w:t>
            </w:r>
          </w:p>
        </w:tc>
        <w:tc>
          <w:tcPr>
            <w:tcW w:w="1501" w:type="dxa"/>
            <w:vAlign w:val="center"/>
          </w:tcPr>
          <w:p w:rsidR="00021E4F" w:rsidRPr="00434966" w:rsidRDefault="00021E4F" w:rsidP="00021E4F">
            <w:pPr>
              <w:tabs>
                <w:tab w:val="left" w:pos="7194"/>
              </w:tabs>
              <w:ind w:right="-709"/>
              <w:rPr>
                <w:rFonts w:ascii="Sakkal Majalla" w:hAnsi="Sakkal Majalla" w:cs="GE Dinar Two"/>
                <w:color w:val="000000" w:themeColor="text1"/>
                <w:sz w:val="16"/>
                <w:szCs w:val="16"/>
                <w:rtl/>
              </w:rPr>
            </w:pPr>
            <w:r w:rsidRPr="00434966">
              <w:rPr>
                <w:rFonts w:ascii="Sakkal Majalla" w:hAnsi="Sakkal Majalla" w:cs="GE Dinar Two" w:hint="cs"/>
                <w:color w:val="000000" w:themeColor="text1"/>
                <w:sz w:val="16"/>
                <w:szCs w:val="16"/>
                <w:rtl/>
              </w:rPr>
              <w:t xml:space="preserve">   لمــــــدة :</w:t>
            </w:r>
          </w:p>
        </w:tc>
        <w:tc>
          <w:tcPr>
            <w:tcW w:w="3558" w:type="dxa"/>
            <w:gridSpan w:val="3"/>
            <w:vAlign w:val="center"/>
          </w:tcPr>
          <w:p w:rsidR="00021E4F" w:rsidRPr="00ED6886" w:rsidRDefault="00021E4F" w:rsidP="00021E4F">
            <w:pPr>
              <w:tabs>
                <w:tab w:val="left" w:pos="7194"/>
              </w:tabs>
              <w:ind w:right="-709"/>
              <w:rPr>
                <w:rFonts w:cs="GE Dinar Two"/>
                <w:color w:val="808080" w:themeColor="background1" w:themeShade="80"/>
                <w:sz w:val="20"/>
                <w:szCs w:val="20"/>
                <w:rtl/>
              </w:rPr>
            </w:pPr>
            <w:r>
              <w:rPr>
                <w:rFonts w:ascii="Sakkal Majalla" w:hAnsi="Sakkal Majalla" w:cs="GE Dinar Two" w:hint="cs"/>
                <w:color w:val="BFBFBF"/>
                <w:sz w:val="20"/>
                <w:szCs w:val="20"/>
                <w:rtl/>
              </w:rPr>
              <w:t xml:space="preserve">       </w:t>
            </w:r>
            <w:r w:rsidRPr="00ED6886">
              <w:rPr>
                <w:rFonts w:ascii="Sakkal Majalla" w:hAnsi="Sakkal Majalla" w:cs="GE Dinar Two" w:hint="cs"/>
                <w:color w:val="BFBFBF"/>
                <w:sz w:val="20"/>
                <w:szCs w:val="20"/>
                <w:rtl/>
              </w:rPr>
              <w:t>.............. ......................................</w:t>
            </w:r>
          </w:p>
        </w:tc>
      </w:tr>
    </w:tbl>
    <w:p w:rsidR="00E55E73" w:rsidRPr="00021E4F" w:rsidRDefault="00E55E73" w:rsidP="00F8584D">
      <w:pPr>
        <w:pStyle w:val="1"/>
        <w:tabs>
          <w:tab w:val="left" w:pos="428"/>
        </w:tabs>
        <w:spacing w:line="140" w:lineRule="exact"/>
        <w:ind w:right="-709"/>
        <w:jc w:val="left"/>
        <w:rPr>
          <w:rFonts w:cs="GE Dinar Two"/>
          <w:sz w:val="10"/>
          <w:szCs w:val="10"/>
          <w:rtl/>
        </w:rPr>
      </w:pPr>
    </w:p>
    <w:tbl>
      <w:tblPr>
        <w:bidiVisual/>
        <w:tblW w:w="9852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8827"/>
        <w:gridCol w:w="56"/>
      </w:tblGrid>
      <w:tr w:rsidR="00E55E73" w:rsidRPr="00ED6886" w:rsidTr="00A524AA">
        <w:trPr>
          <w:gridAfter w:val="1"/>
          <w:wAfter w:w="56" w:type="dxa"/>
          <w:cantSplit/>
          <w:trHeight w:val="272"/>
          <w:jc w:val="center"/>
        </w:trPr>
        <w:tc>
          <w:tcPr>
            <w:tcW w:w="969" w:type="dxa"/>
            <w:tcBorders>
              <w:top w:val="nil"/>
              <w:bottom w:val="nil"/>
            </w:tcBorders>
            <w:vAlign w:val="center"/>
          </w:tcPr>
          <w:p w:rsidR="00E55E73" w:rsidRPr="00CB7CA9" w:rsidRDefault="00E55E73" w:rsidP="00021E4F">
            <w:pPr>
              <w:tabs>
                <w:tab w:val="left" w:pos="7194"/>
              </w:tabs>
              <w:spacing w:after="0" w:line="240" w:lineRule="auto"/>
              <w:jc w:val="center"/>
              <w:rPr>
                <w:rFonts w:ascii="Sakkal Majalla" w:hAnsi="Sakkal Majalla" w:cs="GE Dinar Two"/>
                <w:b/>
                <w:bCs/>
                <w:sz w:val="20"/>
                <w:szCs w:val="20"/>
                <w:rtl/>
              </w:rPr>
            </w:pPr>
            <w:r w:rsidRPr="00CB7CA9">
              <w:rPr>
                <w:rFonts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8827" w:type="dxa"/>
            <w:vMerge w:val="restart"/>
          </w:tcPr>
          <w:tbl>
            <w:tblPr>
              <w:tblStyle w:val="a5"/>
              <w:tblW w:w="868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1"/>
              <w:gridCol w:w="4296"/>
            </w:tblGrid>
            <w:tr w:rsidR="00E55E73" w:rsidRPr="00ED6886" w:rsidTr="00A524AA">
              <w:trPr>
                <w:trHeight w:val="543"/>
                <w:jc w:val="center"/>
              </w:trPr>
              <w:tc>
                <w:tcPr>
                  <w:tcW w:w="8687" w:type="dxa"/>
                  <w:gridSpan w:val="2"/>
                </w:tcPr>
                <w:p w:rsidR="00E55E73" w:rsidRPr="00434966" w:rsidRDefault="00E55E73" w:rsidP="00021E4F">
                  <w:pPr>
                    <w:tabs>
                      <w:tab w:val="left" w:pos="7194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6"/>
                      <w:szCs w:val="16"/>
                      <w:rtl/>
                    </w:rPr>
                  </w:pPr>
                  <w:r w:rsidRPr="00434966">
                    <w:rPr>
                      <w:rFonts w:ascii="Sakkal Majalla" w:hAnsi="Sakkal Majalla" w:cs="GE Dinar Two" w:hint="cs"/>
                      <w:color w:val="000000" w:themeColor="text1"/>
                      <w:sz w:val="16"/>
                      <w:szCs w:val="16"/>
                      <w:rtl/>
                    </w:rPr>
                    <w:t>لا مان</w:t>
                  </w:r>
                  <w:r w:rsidRPr="00434966">
                    <w:rPr>
                      <w:rFonts w:ascii="Sakkal Majalla" w:hAnsi="Sakkal Majalla" w:cs="GE Dinar Two" w:hint="eastAsia"/>
                      <w:color w:val="000000" w:themeColor="text1"/>
                      <w:sz w:val="16"/>
                      <w:szCs w:val="16"/>
                      <w:rtl/>
                    </w:rPr>
                    <w:t>ع</w:t>
                  </w:r>
                  <w:r w:rsidR="00437965" w:rsidRPr="00434966">
                    <w:rPr>
                      <w:rFonts w:ascii="Sakkal Majalla" w:hAnsi="Sakkal Majalla" w:cs="GE Dinar Two"/>
                      <w:color w:val="000000" w:themeColor="text1"/>
                      <w:sz w:val="16"/>
                      <w:szCs w:val="16"/>
                      <w:rtl/>
                    </w:rPr>
                    <w:t xml:space="preserve"> لدينا من منحه ا</w:t>
                  </w:r>
                  <w:r w:rsidR="00437965" w:rsidRPr="00434966">
                    <w:rPr>
                      <w:rFonts w:ascii="Sakkal Majalla" w:hAnsi="Sakkal Majalla" w:cs="GE Dinar Two" w:hint="cs"/>
                      <w:color w:val="000000" w:themeColor="text1"/>
                      <w:sz w:val="16"/>
                      <w:szCs w:val="16"/>
                      <w:rtl/>
                    </w:rPr>
                    <w:t>لإ</w:t>
                  </w:r>
                  <w:r w:rsidRPr="00434966">
                    <w:rPr>
                      <w:rFonts w:ascii="Sakkal Majalla" w:hAnsi="Sakkal Majalla" w:cs="GE Dinar Two"/>
                      <w:color w:val="000000" w:themeColor="text1"/>
                      <w:sz w:val="16"/>
                      <w:szCs w:val="16"/>
                      <w:rtl/>
                    </w:rPr>
                    <w:t>جازة المطلوبة</w:t>
                  </w:r>
                  <w:r w:rsidRPr="00434966">
                    <w:rPr>
                      <w:rFonts w:ascii="Sakkal Majalla" w:hAnsi="Sakkal Majalla" w:cs="GE Dinar Two" w:hint="cs"/>
                      <w:color w:val="000000" w:themeColor="text1"/>
                      <w:sz w:val="16"/>
                      <w:szCs w:val="16"/>
                      <w:rtl/>
                    </w:rPr>
                    <w:t xml:space="preserve"> إذا كانت مستحقة نظاما"</w:t>
                  </w:r>
                </w:p>
                <w:p w:rsidR="00E55E73" w:rsidRPr="00434966" w:rsidRDefault="00E55E73" w:rsidP="00021E4F">
                  <w:pPr>
                    <w:tabs>
                      <w:tab w:val="left" w:pos="7194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524AA" w:rsidRPr="00ED6886" w:rsidTr="00A524AA">
              <w:trPr>
                <w:trHeight w:val="348"/>
                <w:jc w:val="center"/>
              </w:trPr>
              <w:tc>
                <w:tcPr>
                  <w:tcW w:w="4391" w:type="dxa"/>
                  <w:vMerge w:val="restart"/>
                </w:tcPr>
                <w:p w:rsidR="00A524AA" w:rsidRPr="00AF229F" w:rsidRDefault="00A524AA" w:rsidP="00A524AA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24"/>
                      <w:szCs w:val="24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296" w:type="dxa"/>
                  <w:vAlign w:val="center"/>
                </w:tcPr>
                <w:p w:rsidR="00A524AA" w:rsidRPr="00434966" w:rsidRDefault="00A524AA" w:rsidP="00DF6507">
                  <w:pPr>
                    <w:tabs>
                      <w:tab w:val="left" w:pos="7194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6"/>
                      <w:szCs w:val="16"/>
                      <w:rtl/>
                    </w:rPr>
                  </w:pPr>
                  <w:r w:rsidRPr="00A524AA">
                    <w:rPr>
                      <w:rFonts w:ascii="Sakkal Majalla" w:hAnsi="Sakkal Majalla" w:cs="GE Dinar Two" w:hint="cs"/>
                      <w:color w:val="000000" w:themeColor="text1"/>
                      <w:sz w:val="24"/>
                      <w:szCs w:val="24"/>
                      <w:rtl/>
                    </w:rPr>
                    <w:t>مديرة الإدارة</w:t>
                  </w:r>
                  <w:r>
                    <w:rPr>
                      <w:rFonts w:ascii="Sakkal Majalla" w:hAnsi="Sakkal Majalla" w:cs="GE Dinar Two" w:hint="cs"/>
                      <w:color w:val="000000" w:themeColor="text1"/>
                      <w:sz w:val="16"/>
                      <w:szCs w:val="16"/>
                      <w:rtl/>
                    </w:rPr>
                    <w:t>:</w:t>
                  </w:r>
                </w:p>
              </w:tc>
            </w:tr>
            <w:tr w:rsidR="00DF6507" w:rsidRPr="00ED6886" w:rsidTr="00A524AA">
              <w:trPr>
                <w:trHeight w:val="110"/>
                <w:jc w:val="center"/>
              </w:trPr>
              <w:tc>
                <w:tcPr>
                  <w:tcW w:w="4391" w:type="dxa"/>
                  <w:vMerge/>
                </w:tcPr>
                <w:p w:rsidR="00DF6507" w:rsidRPr="00434966" w:rsidRDefault="00DF6507" w:rsidP="00DF6507">
                  <w:pPr>
                    <w:tabs>
                      <w:tab w:val="left" w:pos="7194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296" w:type="dxa"/>
                </w:tcPr>
                <w:p w:rsidR="00DF6507" w:rsidRDefault="00DF6507" w:rsidP="00DF6507">
                  <w:pPr>
                    <w:tabs>
                      <w:tab w:val="left" w:pos="7194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6"/>
                      <w:szCs w:val="16"/>
                      <w:rtl/>
                    </w:rPr>
                  </w:pPr>
                </w:p>
                <w:p w:rsidR="00DF6507" w:rsidRDefault="00DF6507" w:rsidP="00DF6507">
                  <w:pPr>
                    <w:tabs>
                      <w:tab w:val="left" w:pos="7194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ascii="Sakkal Majalla" w:hAnsi="Sakkal Majalla" w:cs="GE Dinar Two" w:hint="cs"/>
                      <w:color w:val="000000" w:themeColor="text1"/>
                      <w:sz w:val="16"/>
                      <w:szCs w:val="16"/>
                      <w:rtl/>
                    </w:rPr>
                    <w:t>الاسم:</w:t>
                  </w:r>
                </w:p>
                <w:p w:rsidR="00DF6507" w:rsidRDefault="00DF6507" w:rsidP="00DF6507">
                  <w:pPr>
                    <w:tabs>
                      <w:tab w:val="left" w:pos="7194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6"/>
                      <w:szCs w:val="16"/>
                      <w:rtl/>
                    </w:rPr>
                  </w:pPr>
                </w:p>
                <w:p w:rsidR="00DF6507" w:rsidRDefault="00DF6507" w:rsidP="00DF6507">
                  <w:pPr>
                    <w:tabs>
                      <w:tab w:val="left" w:pos="7194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ascii="Sakkal Majalla" w:hAnsi="Sakkal Majalla" w:cs="GE Dinar Two" w:hint="cs"/>
                      <w:color w:val="000000" w:themeColor="text1"/>
                      <w:sz w:val="16"/>
                      <w:szCs w:val="16"/>
                      <w:rtl/>
                    </w:rPr>
                    <w:t>التوقيع:</w:t>
                  </w:r>
                </w:p>
                <w:p w:rsidR="00DF6507" w:rsidRDefault="00DF6507" w:rsidP="00DF6507">
                  <w:pPr>
                    <w:tabs>
                      <w:tab w:val="left" w:pos="7194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6"/>
                      <w:szCs w:val="16"/>
                      <w:rtl/>
                    </w:rPr>
                  </w:pPr>
                </w:p>
                <w:p w:rsidR="00DF6507" w:rsidRPr="00434966" w:rsidRDefault="00DF6507" w:rsidP="00DF6507">
                  <w:pPr>
                    <w:tabs>
                      <w:tab w:val="left" w:pos="7194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Sakkal Majalla" w:hAnsi="Sakkal Majalla" w:cs="GE Dinar Two" w:hint="cs"/>
                      <w:color w:val="000000" w:themeColor="text1"/>
                      <w:sz w:val="16"/>
                      <w:szCs w:val="16"/>
                      <w:rtl/>
                    </w:rPr>
                    <w:t>التاريخ:</w:t>
                  </w:r>
                </w:p>
              </w:tc>
            </w:tr>
          </w:tbl>
          <w:p w:rsidR="00E55E73" w:rsidRPr="00ED6886" w:rsidRDefault="00E55E73" w:rsidP="00021E4F">
            <w:pPr>
              <w:ind w:right="-709"/>
              <w:rPr>
                <w:rFonts w:ascii="Sakkal Majalla" w:hAnsi="Sakkal Majalla" w:cs="GE Dinar Two"/>
                <w:sz w:val="20"/>
                <w:szCs w:val="20"/>
                <w:rtl/>
              </w:rPr>
            </w:pPr>
          </w:p>
        </w:tc>
      </w:tr>
      <w:tr w:rsidR="00E55E73" w:rsidRPr="00ED6886" w:rsidTr="00A524AA">
        <w:trPr>
          <w:gridAfter w:val="1"/>
          <w:wAfter w:w="56" w:type="dxa"/>
          <w:cantSplit/>
          <w:trHeight w:val="1262"/>
          <w:jc w:val="center"/>
        </w:trPr>
        <w:tc>
          <w:tcPr>
            <w:tcW w:w="969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55E73" w:rsidRPr="00434966" w:rsidRDefault="00E55E73" w:rsidP="00021E4F">
            <w:pPr>
              <w:spacing w:after="0" w:line="240" w:lineRule="auto"/>
              <w:jc w:val="center"/>
              <w:rPr>
                <w:rFonts w:ascii="Sakkal Majalla" w:hAnsi="Sakkal Majalla" w:cs="GE Dinar Two"/>
                <w:b/>
                <w:bCs/>
                <w:sz w:val="16"/>
                <w:szCs w:val="16"/>
              </w:rPr>
            </w:pPr>
            <w:r w:rsidRPr="00434966">
              <w:rPr>
                <w:rFonts w:ascii="Sakkal Majalla" w:hAnsi="Sakkal Majalla" w:cs="GE Dinar Two" w:hint="cs"/>
                <w:b/>
                <w:bCs/>
                <w:sz w:val="16"/>
                <w:szCs w:val="16"/>
                <w:rtl/>
              </w:rPr>
              <w:t>موافقة</w:t>
            </w:r>
          </w:p>
          <w:p w:rsidR="00E55E73" w:rsidRPr="00434966" w:rsidRDefault="00E55E73" w:rsidP="00021E4F">
            <w:pPr>
              <w:spacing w:after="0" w:line="240" w:lineRule="auto"/>
              <w:jc w:val="center"/>
              <w:rPr>
                <w:rFonts w:ascii="Sakkal Majalla" w:hAnsi="Sakkal Majalla" w:cs="GE Dinar Two"/>
                <w:b/>
                <w:bCs/>
                <w:sz w:val="16"/>
                <w:szCs w:val="16"/>
              </w:rPr>
            </w:pPr>
            <w:r w:rsidRPr="00434966">
              <w:rPr>
                <w:rFonts w:ascii="Sakkal Majalla" w:hAnsi="Sakkal Majalla" w:cs="GE Dinar Two" w:hint="cs"/>
                <w:b/>
                <w:bCs/>
                <w:sz w:val="16"/>
                <w:szCs w:val="16"/>
                <w:rtl/>
              </w:rPr>
              <w:t>الرئيس المباشر</w:t>
            </w:r>
          </w:p>
        </w:tc>
        <w:tc>
          <w:tcPr>
            <w:tcW w:w="8827" w:type="dxa"/>
            <w:vMerge/>
          </w:tcPr>
          <w:p w:rsidR="00E55E73" w:rsidRPr="00ED6886" w:rsidRDefault="00E55E73" w:rsidP="00021E4F">
            <w:pPr>
              <w:ind w:right="-709"/>
              <w:rPr>
                <w:rFonts w:cs="GE Dinar Two"/>
                <w:sz w:val="20"/>
                <w:szCs w:val="20"/>
                <w:u w:val="single"/>
                <w:rtl/>
              </w:rPr>
            </w:pPr>
          </w:p>
        </w:tc>
      </w:tr>
      <w:tr w:rsidR="009B65C0" w:rsidRPr="00ED6886" w:rsidTr="00A524AA">
        <w:trPr>
          <w:cantSplit/>
          <w:trHeight w:val="395"/>
          <w:jc w:val="center"/>
        </w:trPr>
        <w:tc>
          <w:tcPr>
            <w:tcW w:w="969" w:type="dxa"/>
            <w:tcBorders>
              <w:top w:val="single" w:sz="4" w:space="0" w:color="auto"/>
              <w:bottom w:val="nil"/>
            </w:tcBorders>
            <w:vAlign w:val="center"/>
          </w:tcPr>
          <w:p w:rsidR="00E55E73" w:rsidRPr="00CB7CA9" w:rsidRDefault="00E55E73" w:rsidP="00021E4F">
            <w:pPr>
              <w:tabs>
                <w:tab w:val="left" w:pos="7194"/>
              </w:tabs>
              <w:spacing w:after="0" w:line="240" w:lineRule="auto"/>
              <w:jc w:val="center"/>
              <w:rPr>
                <w:rFonts w:cs="GE Dinar Two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B7CA9">
              <w:rPr>
                <w:rFonts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8883" w:type="dxa"/>
            <w:gridSpan w:val="2"/>
            <w:vMerge w:val="restart"/>
          </w:tcPr>
          <w:tbl>
            <w:tblPr>
              <w:tblStyle w:val="a5"/>
              <w:tblW w:w="812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8"/>
              <w:gridCol w:w="576"/>
              <w:gridCol w:w="1330"/>
              <w:gridCol w:w="153"/>
            </w:tblGrid>
            <w:tr w:rsidR="00E55E73" w:rsidRPr="00ED6886" w:rsidTr="00A524AA">
              <w:trPr>
                <w:gridAfter w:val="1"/>
                <w:wAfter w:w="153" w:type="dxa"/>
                <w:trHeight w:val="154"/>
                <w:jc w:val="center"/>
              </w:trPr>
              <w:tc>
                <w:tcPr>
                  <w:tcW w:w="7974" w:type="dxa"/>
                  <w:gridSpan w:val="3"/>
                  <w:tcBorders>
                    <w:bottom w:val="nil"/>
                  </w:tcBorders>
                </w:tcPr>
                <w:p w:rsidR="00E55E73" w:rsidRPr="00ED6886" w:rsidRDefault="00E55E73" w:rsidP="00021E4F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D6E3BC"/>
                      <w:sz w:val="20"/>
                      <w:szCs w:val="20"/>
                    </w:rPr>
                  </w:pPr>
                  <w:r w:rsidRPr="00ED6886">
                    <w:rPr>
                      <w:rFonts w:ascii="Sakkal Majalla" w:hAnsi="Sakkal Majalla" w:cs="GE Dinar Two" w:hint="cs"/>
                      <w:sz w:val="20"/>
                      <w:szCs w:val="20"/>
                      <w:rtl/>
                    </w:rPr>
                    <w:t>ا</w:t>
                  </w:r>
                  <w:r w:rsidR="00437965">
                    <w:rPr>
                      <w:rFonts w:ascii="Sakkal Majalla" w:hAnsi="Sakkal Majalla" w:cs="GE Dinar Two" w:hint="cs"/>
                      <w:sz w:val="20"/>
                      <w:szCs w:val="20"/>
                      <w:rtl/>
                    </w:rPr>
                    <w:t>لإ</w:t>
                  </w:r>
                  <w:r w:rsidRPr="00ED6886">
                    <w:rPr>
                      <w:rFonts w:ascii="Sakkal Majalla" w:hAnsi="Sakkal Majalla" w:cs="GE Dinar Two" w:hint="cs"/>
                      <w:sz w:val="20"/>
                      <w:szCs w:val="20"/>
                      <w:rtl/>
                    </w:rPr>
                    <w:t>جازة المطلوبة</w:t>
                  </w:r>
                </w:p>
              </w:tc>
            </w:tr>
            <w:tr w:rsidR="00EC2F9D" w:rsidRPr="00ED6886" w:rsidTr="00A524AA">
              <w:trPr>
                <w:trHeight w:val="576"/>
                <w:jc w:val="center"/>
              </w:trPr>
              <w:tc>
                <w:tcPr>
                  <w:tcW w:w="6068" w:type="dxa"/>
                  <w:tcBorders>
                    <w:right w:val="nil"/>
                  </w:tcBorders>
                  <w:vAlign w:val="center"/>
                </w:tcPr>
                <w:p w:rsidR="00E55E73" w:rsidRPr="00ED6886" w:rsidRDefault="00E55E73" w:rsidP="00021E4F">
                  <w:pPr>
                    <w:tabs>
                      <w:tab w:val="left" w:pos="5586"/>
                      <w:tab w:val="center" w:pos="7272"/>
                    </w:tabs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ED6886"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..................................................................</w:t>
                  </w:r>
                  <w:r w:rsidR="00EC2F9D" w:rsidRPr="00ED6886"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..............................</w:t>
                  </w:r>
                  <w:r w:rsidR="00CB7CA9"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...........</w:t>
                  </w:r>
                  <w:r w:rsidRPr="00ED6886"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</w:t>
                  </w:r>
                  <w:r w:rsidR="00CB7CA9"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...</w:t>
                  </w:r>
                  <w:r w:rsidR="00EC2F9D" w:rsidRPr="00ED6886"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......</w:t>
                  </w:r>
                  <w:r w:rsidR="00C926A2" w:rsidRPr="00ED6886"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...</w:t>
                  </w:r>
                  <w:r w:rsidR="00EC2F9D" w:rsidRPr="00ED6886"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</w:t>
                  </w:r>
                  <w:r w:rsidR="00C926A2" w:rsidRPr="00ED6886"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</w:t>
                  </w:r>
                </w:p>
              </w:tc>
              <w:tc>
                <w:tcPr>
                  <w:tcW w:w="576" w:type="dxa"/>
                  <w:tcBorders>
                    <w:left w:val="nil"/>
                    <w:right w:val="nil"/>
                  </w:tcBorders>
                  <w:vAlign w:val="center"/>
                </w:tcPr>
                <w:p w:rsidR="00E55E73" w:rsidRPr="00ED6886" w:rsidRDefault="00E55E73" w:rsidP="00021E4F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</w:rPr>
                  </w:pPr>
                  <w:r w:rsidRPr="00ED6886">
                    <w:rPr>
                      <w:rFonts w:ascii="Sakkal Majalla" w:hAnsi="Sakkal Majalla" w:cs="GE Dinar Two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D847DAE" wp14:editId="2ED628CB">
                            <wp:simplePos x="0" y="0"/>
                            <wp:positionH relativeFrom="column">
                              <wp:posOffset>-15964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54046" cy="199623"/>
                            <wp:effectExtent l="0" t="0" r="17780" b="10160"/>
                            <wp:wrapNone/>
                            <wp:docPr id="17" name="مستطيل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046" cy="199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id="مستطيل 17" o:spid="_x0000_s1026" style="position:absolute;left:0;text-align:left;margin-left:-1.25pt;margin-top:1.65pt;width:12.15pt;height:15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" filled="f" stroke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1483" w:type="dxa"/>
                  <w:gridSpan w:val="2"/>
                  <w:tcBorders>
                    <w:left w:val="nil"/>
                  </w:tcBorders>
                  <w:vAlign w:val="center"/>
                </w:tcPr>
                <w:p w:rsidR="00E55E73" w:rsidRPr="00434966" w:rsidRDefault="00EC2F9D" w:rsidP="00021E4F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6"/>
                      <w:szCs w:val="16"/>
                      <w:rtl/>
                    </w:rPr>
                  </w:pPr>
                  <w:r w:rsidRPr="00434966">
                    <w:rPr>
                      <w:rFonts w:ascii="Sakkal Majalla" w:hAnsi="Sakkal Majalla" w:cs="GE Dinar Two" w:hint="cs"/>
                      <w:sz w:val="16"/>
                      <w:szCs w:val="16"/>
                      <w:rtl/>
                    </w:rPr>
                    <w:t xml:space="preserve">      </w:t>
                  </w:r>
                  <w:r w:rsidR="00E55E73" w:rsidRPr="00434966">
                    <w:rPr>
                      <w:rFonts w:ascii="Sakkal Majalla" w:hAnsi="Sakkal Majalla" w:cs="GE Dinar Two"/>
                      <w:sz w:val="16"/>
                      <w:szCs w:val="16"/>
                      <w:rtl/>
                    </w:rPr>
                    <w:t>مستحقة نظاما</w:t>
                  </w:r>
                  <w:r w:rsidR="00437965" w:rsidRPr="00434966">
                    <w:rPr>
                      <w:rFonts w:ascii="Sakkal Majalla" w:hAnsi="Sakkal Majalla" w:cs="GE Dinar Two" w:hint="cs"/>
                      <w:sz w:val="16"/>
                      <w:szCs w:val="16"/>
                      <w:rtl/>
                    </w:rPr>
                    <w:t>ً</w:t>
                  </w:r>
                  <w:r w:rsidR="00E55E73" w:rsidRPr="00434966">
                    <w:rPr>
                      <w:rFonts w:ascii="Sakkal Majalla" w:hAnsi="Sakkal Majalla" w:cs="GE Dinar Two"/>
                      <w:sz w:val="16"/>
                      <w:szCs w:val="16"/>
                      <w:rtl/>
                    </w:rPr>
                    <w:t>"</w:t>
                  </w:r>
                </w:p>
              </w:tc>
            </w:tr>
            <w:tr w:rsidR="00EC2F9D" w:rsidRPr="00ED6886" w:rsidTr="00A524AA">
              <w:trPr>
                <w:trHeight w:val="540"/>
                <w:jc w:val="center"/>
              </w:trPr>
              <w:tc>
                <w:tcPr>
                  <w:tcW w:w="6068" w:type="dxa"/>
                  <w:tcBorders>
                    <w:right w:val="nil"/>
                  </w:tcBorders>
                  <w:vAlign w:val="center"/>
                </w:tcPr>
                <w:p w:rsidR="00E55E73" w:rsidRPr="00ED6886" w:rsidRDefault="00E55E73" w:rsidP="00021E4F">
                  <w:pPr>
                    <w:tabs>
                      <w:tab w:val="left" w:pos="5619"/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ED6886"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...................................................................................</w:t>
                  </w:r>
                  <w:r w:rsidR="00EC2F9D" w:rsidRPr="00ED6886"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.........................</w:t>
                  </w:r>
                  <w:r w:rsidR="00ED6886" w:rsidRPr="00ED6886"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.....</w:t>
                  </w:r>
                  <w:r w:rsidR="00EC2F9D" w:rsidRPr="00ED6886"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....</w:t>
                  </w:r>
                  <w:r w:rsidR="00C926A2" w:rsidRPr="00ED6886"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</w:t>
                  </w:r>
                  <w:r w:rsidR="00EC2F9D" w:rsidRPr="00ED6886"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</w:t>
                  </w:r>
                  <w:r w:rsidRPr="00ED6886"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..</w:t>
                  </w:r>
                  <w:r w:rsidR="00C926A2" w:rsidRPr="00ED6886"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...</w:t>
                  </w:r>
                  <w:r w:rsidRPr="00ED6886"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........</w:t>
                  </w:r>
                </w:p>
              </w:tc>
              <w:tc>
                <w:tcPr>
                  <w:tcW w:w="576" w:type="dxa"/>
                  <w:tcBorders>
                    <w:left w:val="nil"/>
                    <w:right w:val="nil"/>
                  </w:tcBorders>
                  <w:vAlign w:val="center"/>
                </w:tcPr>
                <w:p w:rsidR="00E55E73" w:rsidRPr="00ED6886" w:rsidRDefault="00E55E73" w:rsidP="00021E4F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</w:rPr>
                  </w:pPr>
                  <w:r w:rsidRPr="00ED6886">
                    <w:rPr>
                      <w:rFonts w:ascii="Sakkal Majalla" w:hAnsi="Sakkal Majalla" w:cs="GE Dinar Two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8E7D081" wp14:editId="2036E01F">
                            <wp:simplePos x="0" y="0"/>
                            <wp:positionH relativeFrom="column">
                              <wp:posOffset>-15964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54046" cy="199623"/>
                            <wp:effectExtent l="0" t="0" r="17780" b="10160"/>
                            <wp:wrapNone/>
                            <wp:docPr id="18" name="مستطيل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046" cy="199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id="مستطيل 18" o:spid="_x0000_s1026" style="position:absolute;left:0;text-align:left;margin-left:-1.25pt;margin-top:1.65pt;width:12.15pt;height:15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" filled="f" stroke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1483" w:type="dxa"/>
                  <w:gridSpan w:val="2"/>
                  <w:tcBorders>
                    <w:left w:val="nil"/>
                  </w:tcBorders>
                  <w:vAlign w:val="center"/>
                </w:tcPr>
                <w:p w:rsidR="00E55E73" w:rsidRPr="00434966" w:rsidRDefault="00E55E73" w:rsidP="00021E4F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6"/>
                      <w:szCs w:val="16"/>
                      <w:rtl/>
                    </w:rPr>
                  </w:pPr>
                  <w:r w:rsidRPr="00434966">
                    <w:rPr>
                      <w:rFonts w:ascii="Sakkal Majalla" w:hAnsi="Sakkal Majalla" w:cs="GE Dinar Two" w:hint="cs"/>
                      <w:sz w:val="16"/>
                      <w:szCs w:val="16"/>
                      <w:rtl/>
                    </w:rPr>
                    <w:t xml:space="preserve">غير </w:t>
                  </w:r>
                  <w:r w:rsidRPr="00434966">
                    <w:rPr>
                      <w:rFonts w:ascii="Sakkal Majalla" w:hAnsi="Sakkal Majalla" w:cs="GE Dinar Two"/>
                      <w:sz w:val="16"/>
                      <w:szCs w:val="16"/>
                      <w:rtl/>
                    </w:rPr>
                    <w:t>مستحقة نظاما</w:t>
                  </w:r>
                  <w:r w:rsidR="00437965" w:rsidRPr="00434966">
                    <w:rPr>
                      <w:rFonts w:ascii="Sakkal Majalla" w:hAnsi="Sakkal Majalla" w:cs="GE Dinar Two" w:hint="cs"/>
                      <w:sz w:val="16"/>
                      <w:szCs w:val="16"/>
                      <w:rtl/>
                    </w:rPr>
                    <w:t>ً</w:t>
                  </w:r>
                  <w:r w:rsidRPr="00434966">
                    <w:rPr>
                      <w:rFonts w:ascii="Sakkal Majalla" w:hAnsi="Sakkal Majalla" w:cs="GE Dinar Two"/>
                      <w:sz w:val="16"/>
                      <w:szCs w:val="16"/>
                      <w:rtl/>
                    </w:rPr>
                    <w:t>"</w:t>
                  </w:r>
                </w:p>
              </w:tc>
            </w:tr>
          </w:tbl>
          <w:p w:rsidR="00E55E73" w:rsidRPr="00ED6886" w:rsidRDefault="00E55E73" w:rsidP="00021E4F">
            <w:pPr>
              <w:ind w:right="-709"/>
              <w:rPr>
                <w:rFonts w:ascii="Sakkal Majalla" w:hAnsi="Sakkal Majalla" w:cs="GE Dinar Two"/>
                <w:sz w:val="20"/>
                <w:szCs w:val="20"/>
                <w:rtl/>
              </w:rPr>
            </w:pPr>
          </w:p>
        </w:tc>
      </w:tr>
      <w:tr w:rsidR="00E55E73" w:rsidRPr="00ED6886" w:rsidTr="00A524AA">
        <w:trPr>
          <w:cantSplit/>
          <w:trHeight w:val="1265"/>
          <w:jc w:val="center"/>
        </w:trPr>
        <w:tc>
          <w:tcPr>
            <w:tcW w:w="96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E0AEE" w:rsidRPr="00434966" w:rsidRDefault="00E55E73" w:rsidP="00021E4F">
            <w:pPr>
              <w:spacing w:after="0" w:line="240" w:lineRule="auto"/>
              <w:jc w:val="center"/>
              <w:rPr>
                <w:rFonts w:ascii="Sakkal Majalla" w:hAnsi="Sakkal Majalla" w:cs="GE Dinar Two"/>
                <w:b/>
                <w:bCs/>
                <w:sz w:val="16"/>
                <w:szCs w:val="16"/>
                <w:rtl/>
              </w:rPr>
            </w:pPr>
            <w:r w:rsidRPr="00434966">
              <w:rPr>
                <w:rFonts w:ascii="Sakkal Majalla" w:hAnsi="Sakkal Majalla" w:cs="GE Dinar Two" w:hint="cs"/>
                <w:b/>
                <w:bCs/>
                <w:sz w:val="16"/>
                <w:szCs w:val="16"/>
                <w:rtl/>
              </w:rPr>
              <w:t>تدقيق</w:t>
            </w:r>
          </w:p>
          <w:p w:rsidR="00E55E73" w:rsidRPr="00CB7CA9" w:rsidRDefault="00FB4E6D" w:rsidP="00021E4F">
            <w:pPr>
              <w:spacing w:after="0" w:line="240" w:lineRule="auto"/>
              <w:jc w:val="center"/>
              <w:rPr>
                <w:rFonts w:ascii="Sakkal Majalla" w:hAnsi="Sakkal Majalla" w:cs="GE Dinar Two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GE Dinar Two" w:hint="cs"/>
                <w:b/>
                <w:bCs/>
                <w:sz w:val="16"/>
                <w:szCs w:val="16"/>
                <w:rtl/>
              </w:rPr>
              <w:t>إدارة المركز بالفرع النسائي</w:t>
            </w:r>
          </w:p>
        </w:tc>
        <w:tc>
          <w:tcPr>
            <w:tcW w:w="8883" w:type="dxa"/>
            <w:gridSpan w:val="2"/>
            <w:vMerge/>
          </w:tcPr>
          <w:p w:rsidR="00E55E73" w:rsidRPr="00ED6886" w:rsidRDefault="00E55E73" w:rsidP="00021E4F">
            <w:pPr>
              <w:spacing w:line="360" w:lineRule="auto"/>
              <w:ind w:right="-709"/>
              <w:rPr>
                <w:rFonts w:cs="GE Dinar Two"/>
                <w:sz w:val="20"/>
                <w:szCs w:val="20"/>
                <w:u w:val="single"/>
                <w:rtl/>
              </w:rPr>
            </w:pPr>
          </w:p>
        </w:tc>
      </w:tr>
    </w:tbl>
    <w:p w:rsidR="00F8584D" w:rsidRPr="00021E4F" w:rsidRDefault="00F8584D" w:rsidP="00F8584D">
      <w:pPr>
        <w:rPr>
          <w:rFonts w:cs="GE Dinar Two"/>
          <w:sz w:val="2"/>
          <w:szCs w:val="2"/>
          <w:rtl/>
        </w:rPr>
      </w:pPr>
    </w:p>
    <w:tbl>
      <w:tblPr>
        <w:bidiVisual/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56"/>
        <w:gridCol w:w="8670"/>
        <w:gridCol w:w="81"/>
      </w:tblGrid>
      <w:tr w:rsidR="00E55E73" w:rsidRPr="00ED6886" w:rsidTr="00A524AA">
        <w:trPr>
          <w:gridAfter w:val="1"/>
          <w:wAfter w:w="81" w:type="dxa"/>
          <w:cantSplit/>
          <w:trHeight w:val="378"/>
          <w:jc w:val="center"/>
        </w:trPr>
        <w:tc>
          <w:tcPr>
            <w:tcW w:w="96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55E73" w:rsidRPr="00CB7CA9" w:rsidRDefault="00E55E73" w:rsidP="00021E4F">
            <w:pPr>
              <w:tabs>
                <w:tab w:val="left" w:pos="7194"/>
              </w:tabs>
              <w:spacing w:after="0" w:line="240" w:lineRule="auto"/>
              <w:jc w:val="center"/>
              <w:rPr>
                <w:rFonts w:cs="GE Dinar Two"/>
                <w:b/>
                <w:bCs/>
                <w:color w:val="000000" w:themeColor="text1"/>
                <w:sz w:val="20"/>
                <w:szCs w:val="20"/>
              </w:rPr>
            </w:pPr>
            <w:r w:rsidRPr="00CB7CA9">
              <w:rPr>
                <w:rFonts w:cs="GE Dinar Two"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8670" w:type="dxa"/>
            <w:vMerge w:val="restart"/>
            <w:tcBorders>
              <w:left w:val="nil"/>
              <w:bottom w:val="nil"/>
              <w:right w:val="nil"/>
            </w:tcBorders>
          </w:tcPr>
          <w:tbl>
            <w:tblPr>
              <w:tblStyle w:val="a5"/>
              <w:tblpPr w:leftFromText="180" w:rightFromText="180" w:vertAnchor="page" w:horzAnchor="margin" w:tblpY="1"/>
              <w:tblOverlap w:val="never"/>
              <w:tblW w:w="86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4"/>
              <w:gridCol w:w="916"/>
              <w:gridCol w:w="2383"/>
              <w:gridCol w:w="694"/>
              <w:gridCol w:w="1792"/>
              <w:gridCol w:w="664"/>
              <w:gridCol w:w="182"/>
            </w:tblGrid>
            <w:tr w:rsidR="00ED6886" w:rsidRPr="00ED6886" w:rsidTr="00A524AA">
              <w:trPr>
                <w:gridAfter w:val="1"/>
                <w:wAfter w:w="182" w:type="dxa"/>
                <w:trHeight w:val="255"/>
              </w:trPr>
              <w:tc>
                <w:tcPr>
                  <w:tcW w:w="8423" w:type="dxa"/>
                  <w:gridSpan w:val="6"/>
                </w:tcPr>
                <w:p w:rsidR="00ED6886" w:rsidRPr="00ED6886" w:rsidRDefault="00ED6886" w:rsidP="00021E4F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D6E3BC"/>
                      <w:sz w:val="20"/>
                      <w:szCs w:val="20"/>
                    </w:rPr>
                  </w:pPr>
                </w:p>
              </w:tc>
            </w:tr>
            <w:tr w:rsidR="00ED6886" w:rsidRPr="00ED6886" w:rsidTr="00A524AA">
              <w:trPr>
                <w:trHeight w:val="419"/>
              </w:trPr>
              <w:tc>
                <w:tcPr>
                  <w:tcW w:w="1974" w:type="dxa"/>
                  <w:tcBorders>
                    <w:right w:val="nil"/>
                  </w:tcBorders>
                </w:tcPr>
                <w:p w:rsidR="00ED6886" w:rsidRPr="00ED6886" w:rsidRDefault="00FD3732" w:rsidP="00021E4F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.........</w:t>
                  </w:r>
                  <w:r w:rsidRPr="00ED6886"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......</w:t>
                  </w:r>
                  <w:r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</w:t>
                  </w:r>
                  <w:r w:rsidRPr="00ED6886"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........</w:t>
                  </w:r>
                </w:p>
              </w:tc>
              <w:tc>
                <w:tcPr>
                  <w:tcW w:w="916" w:type="dxa"/>
                  <w:tcBorders>
                    <w:left w:val="nil"/>
                    <w:right w:val="nil"/>
                  </w:tcBorders>
                </w:tcPr>
                <w:p w:rsidR="00ED6886" w:rsidRPr="00ED6886" w:rsidRDefault="00FD3732" w:rsidP="00021E4F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  <w:rtl/>
                    </w:rPr>
                  </w:pPr>
                  <w:r>
                    <w:rPr>
                      <w:rFonts w:ascii="Sakkal Majalla" w:hAnsi="Sakkal Majalla" w:cs="GE Dinar Two" w:hint="cs"/>
                      <w:color w:val="000000" w:themeColor="text1"/>
                      <w:sz w:val="20"/>
                      <w:szCs w:val="20"/>
                      <w:rtl/>
                    </w:rPr>
                    <w:t xml:space="preserve">  </w:t>
                  </w:r>
                  <w:r w:rsidR="00ED6886" w:rsidRPr="00ED6886">
                    <w:rPr>
                      <w:rFonts w:ascii="Sakkal Majalla" w:hAnsi="Sakkal Majalla" w:cs="GE Dinar Two" w:hint="cs"/>
                      <w:color w:val="000000" w:themeColor="text1"/>
                      <w:sz w:val="20"/>
                      <w:szCs w:val="20"/>
                      <w:rtl/>
                    </w:rPr>
                    <w:t>التوقيع :</w:t>
                  </w:r>
                </w:p>
              </w:tc>
              <w:tc>
                <w:tcPr>
                  <w:tcW w:w="2383" w:type="dxa"/>
                  <w:tcBorders>
                    <w:left w:val="nil"/>
                    <w:right w:val="nil"/>
                  </w:tcBorders>
                </w:tcPr>
                <w:p w:rsidR="00ED6886" w:rsidRPr="00434966" w:rsidRDefault="00FD3732" w:rsidP="00021E4F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</w:rPr>
                  </w:pPr>
                  <w:r w:rsidRPr="00434966">
                    <w:rPr>
                      <w:rFonts w:ascii="Sakkal Majalla" w:hAnsi="Sakkal Majalla" w:cs="GE Dinar Two" w:hint="cs"/>
                      <w:color w:val="000000" w:themeColor="text1"/>
                      <w:sz w:val="20"/>
                      <w:szCs w:val="20"/>
                      <w:rtl/>
                    </w:rPr>
                    <w:t xml:space="preserve">أ.د. </w:t>
                  </w:r>
                  <w:r w:rsidR="000101AF" w:rsidRPr="00434966">
                    <w:rPr>
                      <w:rFonts w:ascii="Sakkal Majalla" w:hAnsi="Sakkal Majalla" w:cs="GE Dinar Two" w:hint="cs"/>
                      <w:color w:val="000000" w:themeColor="text1"/>
                      <w:sz w:val="20"/>
                      <w:szCs w:val="20"/>
                      <w:rtl/>
                    </w:rPr>
                    <w:t>صالح بن عبدالعزيز الفراج</w:t>
                  </w:r>
                </w:p>
              </w:tc>
              <w:tc>
                <w:tcPr>
                  <w:tcW w:w="694" w:type="dxa"/>
                  <w:tcBorders>
                    <w:left w:val="nil"/>
                    <w:right w:val="nil"/>
                  </w:tcBorders>
                </w:tcPr>
                <w:p w:rsidR="00ED6886" w:rsidRPr="00ED6886" w:rsidRDefault="00ED6886" w:rsidP="00021E4F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ED6886">
                    <w:rPr>
                      <w:rFonts w:ascii="Sakkal Majalla" w:hAnsi="Sakkal Majalla" w:cs="GE Dinar Two" w:hint="cs"/>
                      <w:color w:val="000000" w:themeColor="text1"/>
                      <w:sz w:val="20"/>
                      <w:szCs w:val="20"/>
                      <w:rtl/>
                    </w:rPr>
                    <w:t>الاسم:</w:t>
                  </w: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</w:tcPr>
                <w:p w:rsidR="00ED6886" w:rsidRPr="00434966" w:rsidRDefault="00C12AA8" w:rsidP="00021E4F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</w:rPr>
                  </w:pPr>
                  <w:r w:rsidRPr="00434966">
                    <w:rPr>
                      <w:rFonts w:ascii="Sakkal Majalla" w:hAnsi="Sakkal Majalla" w:cs="GE Dinar Two" w:hint="cs"/>
                      <w:color w:val="000000" w:themeColor="text1"/>
                      <w:sz w:val="20"/>
                      <w:szCs w:val="20"/>
                      <w:rtl/>
                    </w:rPr>
                    <w:t>المشرف على</w:t>
                  </w:r>
                  <w:r w:rsidR="000101AF" w:rsidRPr="00434966">
                    <w:rPr>
                      <w:rFonts w:ascii="Sakkal Majalla" w:hAnsi="Sakkal Majalla" w:cs="GE Dinar Two" w:hint="cs"/>
                      <w:color w:val="000000" w:themeColor="text1"/>
                      <w:sz w:val="20"/>
                      <w:szCs w:val="20"/>
                      <w:rtl/>
                    </w:rPr>
                    <w:t xml:space="preserve">  المركز</w:t>
                  </w:r>
                </w:p>
              </w:tc>
              <w:tc>
                <w:tcPr>
                  <w:tcW w:w="846" w:type="dxa"/>
                  <w:gridSpan w:val="2"/>
                  <w:tcBorders>
                    <w:left w:val="nil"/>
                  </w:tcBorders>
                </w:tcPr>
                <w:p w:rsidR="00ED6886" w:rsidRPr="00ED6886" w:rsidRDefault="00ED6886" w:rsidP="00021E4F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ED6886">
                    <w:rPr>
                      <w:rFonts w:ascii="Sakkal Majalla" w:hAnsi="Sakkal Majalla" w:cs="GE Dinar Two" w:hint="cs"/>
                      <w:color w:val="000000" w:themeColor="text1"/>
                      <w:sz w:val="20"/>
                      <w:szCs w:val="20"/>
                      <w:rtl/>
                    </w:rPr>
                    <w:t>الوظيفة:</w:t>
                  </w:r>
                </w:p>
              </w:tc>
            </w:tr>
            <w:tr w:rsidR="00ED6886" w:rsidRPr="00ED6886" w:rsidTr="00A524AA">
              <w:trPr>
                <w:gridAfter w:val="1"/>
                <w:wAfter w:w="182" w:type="dxa"/>
                <w:trHeight w:val="390"/>
              </w:trPr>
              <w:tc>
                <w:tcPr>
                  <w:tcW w:w="1974" w:type="dxa"/>
                  <w:tcBorders>
                    <w:right w:val="nil"/>
                  </w:tcBorders>
                </w:tcPr>
                <w:p w:rsidR="00ED6886" w:rsidRPr="00ED6886" w:rsidRDefault="00FD3732" w:rsidP="00021E4F">
                  <w:pPr>
                    <w:tabs>
                      <w:tab w:val="left" w:pos="1058"/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..........</w:t>
                  </w:r>
                  <w:r w:rsidRPr="00ED6886"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......</w:t>
                  </w:r>
                  <w:r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</w:t>
                  </w:r>
                  <w:r w:rsidRPr="00ED6886"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........</w:t>
                  </w:r>
                </w:p>
              </w:tc>
              <w:tc>
                <w:tcPr>
                  <w:tcW w:w="916" w:type="dxa"/>
                  <w:tcBorders>
                    <w:left w:val="nil"/>
                    <w:right w:val="nil"/>
                  </w:tcBorders>
                  <w:vAlign w:val="center"/>
                </w:tcPr>
                <w:p w:rsidR="00ED6886" w:rsidRPr="00ED6886" w:rsidRDefault="00FD3732" w:rsidP="00021E4F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  <w:rtl/>
                    </w:rPr>
                  </w:pPr>
                  <w:r>
                    <w:rPr>
                      <w:rFonts w:ascii="Sakkal Majalla" w:hAnsi="Sakkal Majalla" w:cs="GE Dinar Two" w:hint="cs"/>
                      <w:color w:val="000000" w:themeColor="text1"/>
                      <w:sz w:val="20"/>
                      <w:szCs w:val="20"/>
                      <w:rtl/>
                    </w:rPr>
                    <w:t xml:space="preserve">   </w:t>
                  </w:r>
                  <w:r w:rsidR="00ED6886" w:rsidRPr="00ED6886">
                    <w:rPr>
                      <w:rFonts w:ascii="Sakkal Majalla" w:hAnsi="Sakkal Majalla" w:cs="GE Dinar Two" w:hint="cs"/>
                      <w:color w:val="000000" w:themeColor="text1"/>
                      <w:sz w:val="20"/>
                      <w:szCs w:val="20"/>
                      <w:rtl/>
                    </w:rPr>
                    <w:t>التاريــخ:</w:t>
                  </w:r>
                </w:p>
              </w:tc>
              <w:tc>
                <w:tcPr>
                  <w:tcW w:w="5533" w:type="dxa"/>
                  <w:gridSpan w:val="4"/>
                  <w:tcBorders>
                    <w:left w:val="nil"/>
                  </w:tcBorders>
                </w:tcPr>
                <w:p w:rsidR="00ED6886" w:rsidRPr="00ED6886" w:rsidRDefault="00ED6886" w:rsidP="00021E4F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E55E73" w:rsidRPr="00ED6886" w:rsidRDefault="00E55E73" w:rsidP="00021E4F">
            <w:pPr>
              <w:ind w:right="-709"/>
              <w:rPr>
                <w:rFonts w:ascii="Sakkal Majalla" w:hAnsi="Sakkal Majalla" w:cs="GE Dinar Two"/>
                <w:sz w:val="20"/>
                <w:szCs w:val="20"/>
                <w:rtl/>
              </w:rPr>
            </w:pPr>
          </w:p>
        </w:tc>
      </w:tr>
      <w:tr w:rsidR="009B65C0" w:rsidRPr="00ED6886" w:rsidTr="00A524AA">
        <w:trPr>
          <w:gridAfter w:val="1"/>
          <w:wAfter w:w="81" w:type="dxa"/>
          <w:cantSplit/>
          <w:trHeight w:val="927"/>
          <w:jc w:val="center"/>
        </w:trPr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AE0AEE" w:rsidRPr="00434966" w:rsidRDefault="00E55E73" w:rsidP="00021E4F">
            <w:pPr>
              <w:spacing w:after="0" w:line="240" w:lineRule="auto"/>
              <w:jc w:val="center"/>
              <w:rPr>
                <w:rFonts w:ascii="Sakkal Majalla" w:hAnsi="Sakkal Majalla" w:cs="GE Dinar Two"/>
                <w:b/>
                <w:bCs/>
                <w:sz w:val="16"/>
                <w:szCs w:val="16"/>
                <w:rtl/>
              </w:rPr>
            </w:pPr>
            <w:r w:rsidRPr="00434966">
              <w:rPr>
                <w:rFonts w:ascii="Sakkal Majalla" w:hAnsi="Sakkal Majalla" w:cs="GE Dinar Two" w:hint="cs"/>
                <w:b/>
                <w:bCs/>
                <w:sz w:val="16"/>
                <w:szCs w:val="16"/>
                <w:rtl/>
              </w:rPr>
              <w:t>موافقة</w:t>
            </w:r>
          </w:p>
          <w:p w:rsidR="00E55E73" w:rsidRPr="00434966" w:rsidRDefault="00E55E73" w:rsidP="00021E4F">
            <w:pPr>
              <w:spacing w:after="0" w:line="240" w:lineRule="auto"/>
              <w:jc w:val="center"/>
              <w:rPr>
                <w:rFonts w:ascii="Sakkal Majalla" w:hAnsi="Sakkal Majalla" w:cs="GE Dinar Two"/>
                <w:b/>
                <w:bCs/>
                <w:sz w:val="16"/>
                <w:szCs w:val="16"/>
              </w:rPr>
            </w:pPr>
            <w:r w:rsidRPr="00434966">
              <w:rPr>
                <w:rFonts w:ascii="Sakkal Majalla" w:hAnsi="Sakkal Majalla" w:cs="GE Dinar Two" w:hint="cs"/>
                <w:b/>
                <w:bCs/>
                <w:sz w:val="16"/>
                <w:szCs w:val="16"/>
                <w:rtl/>
              </w:rPr>
              <w:t>صاحب الصلاحية</w:t>
            </w:r>
          </w:p>
        </w:tc>
        <w:tc>
          <w:tcPr>
            <w:tcW w:w="8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E73" w:rsidRPr="00ED6886" w:rsidRDefault="00E55E73" w:rsidP="00021E4F">
            <w:pPr>
              <w:spacing w:line="360" w:lineRule="auto"/>
              <w:ind w:right="-709"/>
              <w:rPr>
                <w:rFonts w:cs="GE Dinar Two"/>
                <w:sz w:val="20"/>
                <w:szCs w:val="20"/>
                <w:u w:val="single"/>
                <w:rtl/>
              </w:rPr>
            </w:pPr>
          </w:p>
        </w:tc>
      </w:tr>
      <w:tr w:rsidR="00F8584D" w:rsidRPr="00ED6886" w:rsidTr="00A524AA">
        <w:trPr>
          <w:cantSplit/>
          <w:trHeight w:val="591"/>
          <w:jc w:val="center"/>
        </w:trPr>
        <w:tc>
          <w:tcPr>
            <w:tcW w:w="9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84D" w:rsidRPr="00F8584D" w:rsidRDefault="00F8584D" w:rsidP="00021E4F">
            <w:pPr>
              <w:tabs>
                <w:tab w:val="left" w:pos="7194"/>
              </w:tabs>
              <w:spacing w:after="0" w:line="240" w:lineRule="auto"/>
              <w:jc w:val="center"/>
              <w:rPr>
                <w:rFonts w:cs="GE Dinar Two"/>
                <w:b/>
                <w:bCs/>
                <w:color w:val="000000" w:themeColor="text1"/>
                <w:sz w:val="22"/>
                <w:szCs w:val="22"/>
              </w:rPr>
            </w:pPr>
            <w:r w:rsidRPr="00F8584D">
              <w:rPr>
                <w:rFonts w:cs="GE Dinar Two" w:hint="cs"/>
                <w:b/>
                <w:bCs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8806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bidiVisual/>
              <w:tblW w:w="8337" w:type="dxa"/>
              <w:tblLayout w:type="fixed"/>
              <w:tblLook w:val="0000" w:firstRow="0" w:lastRow="0" w:firstColumn="0" w:lastColumn="0" w:noHBand="0" w:noVBand="0"/>
            </w:tblPr>
            <w:tblGrid>
              <w:gridCol w:w="96"/>
              <w:gridCol w:w="4699"/>
              <w:gridCol w:w="3446"/>
              <w:gridCol w:w="96"/>
            </w:tblGrid>
            <w:tr w:rsidR="00574FEC" w:rsidRPr="00ED6886" w:rsidTr="00A524AA">
              <w:trPr>
                <w:gridAfter w:val="1"/>
                <w:wAfter w:w="96" w:type="dxa"/>
                <w:cantSplit/>
                <w:trHeight w:val="357"/>
              </w:trPr>
              <w:tc>
                <w:tcPr>
                  <w:tcW w:w="8241" w:type="dxa"/>
                  <w:gridSpan w:val="3"/>
                  <w:vAlign w:val="center"/>
                </w:tcPr>
                <w:p w:rsidR="00F8584D" w:rsidRPr="00ED6886" w:rsidRDefault="00F8584D" w:rsidP="00021E4F">
                  <w:pPr>
                    <w:pStyle w:val="a7"/>
                    <w:spacing w:line="300" w:lineRule="exact"/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</w:rPr>
                  </w:pPr>
                  <w:r w:rsidRPr="00ED6886"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  <w:rtl/>
                    </w:rPr>
                    <w:t xml:space="preserve">قرار إداري رقم </w:t>
                  </w:r>
                  <w:r w:rsidRPr="00ED6886">
                    <w:rPr>
                      <w:rFonts w:hint="cs"/>
                      <w:color w:val="BFBFBF"/>
                      <w:sz w:val="20"/>
                      <w:szCs w:val="20"/>
                      <w:rtl/>
                    </w:rPr>
                    <w:t>……………………………</w:t>
                  </w:r>
                  <w:r w:rsidRPr="00ED6886">
                    <w:rPr>
                      <w:rFonts w:ascii="Sakkal Majalla" w:hAnsi="Sakkal Majalla" w:cs="GE Dinar Two"/>
                      <w:color w:val="BFBFBF"/>
                      <w:sz w:val="20"/>
                      <w:szCs w:val="20"/>
                      <w:rtl/>
                    </w:rPr>
                    <w:t xml:space="preserve"> </w:t>
                  </w:r>
                  <w:r w:rsidRPr="00ED6886"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  <w:rtl/>
                    </w:rPr>
                    <w:t xml:space="preserve">    وتاريخ        /          /        14هـ</w:t>
                  </w:r>
                </w:p>
              </w:tc>
            </w:tr>
            <w:tr w:rsidR="00574FEC" w:rsidRPr="00ED6886" w:rsidTr="00A524AA">
              <w:trPr>
                <w:gridAfter w:val="1"/>
                <w:wAfter w:w="96" w:type="dxa"/>
                <w:cantSplit/>
                <w:trHeight w:val="361"/>
              </w:trPr>
              <w:tc>
                <w:tcPr>
                  <w:tcW w:w="8241" w:type="dxa"/>
                  <w:gridSpan w:val="3"/>
                  <w:vAlign w:val="center"/>
                </w:tcPr>
                <w:p w:rsidR="00F8584D" w:rsidRPr="00ED6886" w:rsidRDefault="00F8584D" w:rsidP="00021E4F">
                  <w:pPr>
                    <w:pStyle w:val="a7"/>
                    <w:spacing w:line="300" w:lineRule="exact"/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</w:rPr>
                  </w:pPr>
                  <w:r w:rsidRPr="00ED6886"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  <w:rtl/>
                    </w:rPr>
                    <w:t xml:space="preserve">1-    يمنح الموضح </w:t>
                  </w:r>
                  <w:r w:rsidR="00437965">
                    <w:rPr>
                      <w:rFonts w:ascii="Sakkal Majalla" w:hAnsi="Sakkal Majalla" w:cs="GE Dinar Two" w:hint="cs"/>
                      <w:color w:val="000000" w:themeColor="text1"/>
                      <w:sz w:val="20"/>
                      <w:szCs w:val="20"/>
                      <w:rtl/>
                    </w:rPr>
                    <w:t>ا</w:t>
                  </w:r>
                  <w:r w:rsidRPr="00ED6886"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  <w:rtl/>
                    </w:rPr>
                    <w:t xml:space="preserve">سمه أعلاه إجازة </w:t>
                  </w:r>
                  <w:r w:rsidRPr="00ED6886">
                    <w:rPr>
                      <w:rFonts w:hint="cs"/>
                      <w:color w:val="BFBFBF"/>
                      <w:sz w:val="20"/>
                      <w:szCs w:val="20"/>
                      <w:rtl/>
                    </w:rPr>
                    <w:t>………………</w:t>
                  </w:r>
                  <w:r w:rsidRPr="00ED6886">
                    <w:rPr>
                      <w:rFonts w:ascii="Sakkal Majalla" w:hAnsi="Sakkal Majalla" w:cs="GE Dinar Two"/>
                      <w:color w:val="BFBFBF"/>
                      <w:sz w:val="20"/>
                      <w:szCs w:val="20"/>
                      <w:rtl/>
                    </w:rPr>
                    <w:t>.</w:t>
                  </w:r>
                  <w:r w:rsidRPr="00ED6886">
                    <w:rPr>
                      <w:rFonts w:hint="cs"/>
                      <w:color w:val="BFBFBF"/>
                      <w:sz w:val="20"/>
                      <w:szCs w:val="20"/>
                      <w:rtl/>
                    </w:rPr>
                    <w:t>……………</w:t>
                  </w:r>
                  <w:r w:rsidRPr="00ED6886">
                    <w:rPr>
                      <w:rFonts w:ascii="Sakkal Majalla" w:hAnsi="Sakkal Majalla" w:cs="GE Dinar Two"/>
                      <w:color w:val="BFBFBF"/>
                      <w:sz w:val="20"/>
                      <w:szCs w:val="20"/>
                      <w:rtl/>
                    </w:rPr>
                    <w:t xml:space="preserve">.... </w:t>
                  </w:r>
                  <w:r w:rsidRPr="00ED6886"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  <w:rtl/>
                    </w:rPr>
                    <w:t>لمدة</w:t>
                  </w:r>
                  <w:r w:rsidRPr="00ED6886">
                    <w:rPr>
                      <w:rFonts w:ascii="Sakkal Majalla" w:hAnsi="Sakkal Majalla" w:cs="GE Dinar Two" w:hint="cs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ED6886"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  <w:rtl/>
                    </w:rPr>
                    <w:t xml:space="preserve"> (</w:t>
                  </w:r>
                  <w:r w:rsidRPr="00ED6886">
                    <w:rPr>
                      <w:rFonts w:hint="cs"/>
                      <w:color w:val="BFBFBF"/>
                      <w:sz w:val="20"/>
                      <w:szCs w:val="20"/>
                      <w:rtl/>
                    </w:rPr>
                    <w:t>………………</w:t>
                  </w:r>
                  <w:r w:rsidRPr="00ED6886">
                    <w:rPr>
                      <w:rFonts w:ascii="Sakkal Majalla" w:hAnsi="Sakkal Majalla" w:cs="GE Dinar Two"/>
                      <w:color w:val="BFBFBF"/>
                      <w:sz w:val="20"/>
                      <w:szCs w:val="20"/>
                      <w:rtl/>
                    </w:rPr>
                    <w:t>.</w:t>
                  </w:r>
                  <w:r w:rsidRPr="00ED6886">
                    <w:rPr>
                      <w:rFonts w:hint="cs"/>
                      <w:color w:val="BFBFBF"/>
                      <w:sz w:val="20"/>
                      <w:szCs w:val="20"/>
                      <w:rtl/>
                    </w:rPr>
                    <w:t>…</w:t>
                  </w:r>
                  <w:r w:rsidRPr="00ED6886"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  <w:rtl/>
                    </w:rPr>
                    <w:t xml:space="preserve">) يوما" </w:t>
                  </w:r>
                  <w:r w:rsidRPr="00ED6886">
                    <w:rPr>
                      <w:rFonts w:ascii="Sakkal Majalla" w:hAnsi="Sakkal Majalla" w:cs="GE Dinar Two" w:hint="cs"/>
                      <w:color w:val="000000" w:themeColor="text1"/>
                      <w:sz w:val="20"/>
                      <w:szCs w:val="20"/>
                      <w:rtl/>
                    </w:rPr>
                    <w:t>اعتبارا</w:t>
                  </w:r>
                </w:p>
              </w:tc>
            </w:tr>
            <w:tr w:rsidR="00574FEC" w:rsidRPr="00ED6886" w:rsidTr="00A524AA">
              <w:trPr>
                <w:gridAfter w:val="1"/>
                <w:wAfter w:w="96" w:type="dxa"/>
                <w:cantSplit/>
                <w:trHeight w:val="265"/>
              </w:trPr>
              <w:tc>
                <w:tcPr>
                  <w:tcW w:w="8241" w:type="dxa"/>
                  <w:gridSpan w:val="3"/>
                  <w:vAlign w:val="center"/>
                </w:tcPr>
                <w:p w:rsidR="00F8584D" w:rsidRPr="00ED6886" w:rsidRDefault="00F8584D" w:rsidP="00021E4F">
                  <w:pPr>
                    <w:pStyle w:val="a7"/>
                    <w:spacing w:line="300" w:lineRule="exact"/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</w:rPr>
                  </w:pPr>
                  <w:r w:rsidRPr="00ED6886"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  <w:rtl/>
                    </w:rPr>
                    <w:t>من      /      /      14هـ عن الفترة المستحقة من      /      /     14هـ إلى       /      /      14هـ .</w:t>
                  </w:r>
                </w:p>
              </w:tc>
            </w:tr>
            <w:tr w:rsidR="00574FEC" w:rsidRPr="00ED6886" w:rsidTr="00A524AA">
              <w:trPr>
                <w:gridAfter w:val="1"/>
                <w:wAfter w:w="96" w:type="dxa"/>
                <w:cantSplit/>
                <w:trHeight w:val="294"/>
              </w:trPr>
              <w:tc>
                <w:tcPr>
                  <w:tcW w:w="8241" w:type="dxa"/>
                  <w:gridSpan w:val="3"/>
                  <w:vAlign w:val="center"/>
                </w:tcPr>
                <w:p w:rsidR="00F8584D" w:rsidRPr="00ED6886" w:rsidRDefault="00F8584D" w:rsidP="00021E4F">
                  <w:pPr>
                    <w:pStyle w:val="a7"/>
                    <w:spacing w:line="300" w:lineRule="exact"/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ED6886"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  <w:rtl/>
                    </w:rPr>
                    <w:t xml:space="preserve">2-    يبلغ هذا القرار لـ </w:t>
                  </w:r>
                  <w:r w:rsidRPr="00ED6886"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....................................................................................</w:t>
                  </w:r>
                  <w:r w:rsidRPr="00ED6886">
                    <w:rPr>
                      <w:rFonts w:ascii="Sakkal Majalla" w:hAnsi="Sakkal Majalla" w:cs="GE Dinar Two" w:hint="cs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ED6886"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  <w:rtl/>
                    </w:rPr>
                    <w:t>لإنفاذه .</w:t>
                  </w:r>
                </w:p>
                <w:p w:rsidR="00F8584D" w:rsidRPr="00ED6886" w:rsidRDefault="00F8584D" w:rsidP="00021E4F">
                  <w:pPr>
                    <w:pStyle w:val="a7"/>
                    <w:spacing w:line="300" w:lineRule="exact"/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8584D" w:rsidRPr="00ED6886" w:rsidTr="00A524AA">
              <w:trPr>
                <w:gridBefore w:val="1"/>
                <w:wBefore w:w="96" w:type="dxa"/>
                <w:cantSplit/>
                <w:trHeight w:val="207"/>
              </w:trPr>
              <w:tc>
                <w:tcPr>
                  <w:tcW w:w="4699" w:type="dxa"/>
                  <w:vAlign w:val="center"/>
                </w:tcPr>
                <w:p w:rsidR="00F8584D" w:rsidRPr="00ED6886" w:rsidRDefault="00F8584D" w:rsidP="00021E4F">
                  <w:pPr>
                    <w:pStyle w:val="a7"/>
                    <w:spacing w:line="300" w:lineRule="exact"/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</w:rPr>
                  </w:pPr>
                  <w:r w:rsidRPr="00ED6886">
                    <w:rPr>
                      <w:rFonts w:ascii="Sakkal Majalla" w:hAnsi="Sakkal Majalla" w:cs="GE Dinar Two" w:hint="cs"/>
                      <w:color w:val="000000" w:themeColor="text1"/>
                      <w:sz w:val="20"/>
                      <w:szCs w:val="20"/>
                      <w:rtl/>
                    </w:rPr>
                    <w:t xml:space="preserve">       </w:t>
                  </w:r>
                  <w:r w:rsidRPr="00ED6886"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  <w:rtl/>
                    </w:rPr>
                    <w:t>الموظف المختص</w:t>
                  </w:r>
                </w:p>
              </w:tc>
              <w:tc>
                <w:tcPr>
                  <w:tcW w:w="3542" w:type="dxa"/>
                  <w:gridSpan w:val="2"/>
                  <w:vAlign w:val="center"/>
                </w:tcPr>
                <w:p w:rsidR="00F8584D" w:rsidRPr="00ED6886" w:rsidRDefault="00F07285" w:rsidP="00021E4F">
                  <w:pPr>
                    <w:pStyle w:val="a7"/>
                    <w:spacing w:line="300" w:lineRule="exact"/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Sakkal Majalla" w:hAnsi="Sakkal Majalla" w:cs="GE Dinar Two" w:hint="cs"/>
                      <w:color w:val="000000" w:themeColor="text1"/>
                      <w:sz w:val="20"/>
                      <w:szCs w:val="20"/>
                      <w:rtl/>
                    </w:rPr>
                    <w:t xml:space="preserve">                         </w:t>
                  </w:r>
                  <w:r w:rsidR="00F8584D" w:rsidRPr="00ED6886"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  <w:rtl/>
                    </w:rPr>
                    <w:t>مدير</w:t>
                  </w:r>
                </w:p>
              </w:tc>
            </w:tr>
            <w:tr w:rsidR="00F8584D" w:rsidRPr="00ED6886" w:rsidTr="00A524AA">
              <w:trPr>
                <w:gridBefore w:val="1"/>
                <w:wBefore w:w="96" w:type="dxa"/>
                <w:cantSplit/>
                <w:trHeight w:hRule="exact" w:val="496"/>
              </w:trPr>
              <w:tc>
                <w:tcPr>
                  <w:tcW w:w="4699" w:type="dxa"/>
                  <w:vAlign w:val="center"/>
                </w:tcPr>
                <w:p w:rsidR="00F8584D" w:rsidRPr="00ED6886" w:rsidRDefault="00F8584D" w:rsidP="00021E4F">
                  <w:pPr>
                    <w:pStyle w:val="a7"/>
                    <w:spacing w:line="300" w:lineRule="exact"/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ED6886"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........................................</w:t>
                  </w:r>
                </w:p>
              </w:tc>
              <w:tc>
                <w:tcPr>
                  <w:tcW w:w="3542" w:type="dxa"/>
                  <w:gridSpan w:val="2"/>
                  <w:vAlign w:val="center"/>
                </w:tcPr>
                <w:p w:rsidR="00F8584D" w:rsidRPr="00ED6886" w:rsidRDefault="00F8584D" w:rsidP="00021E4F">
                  <w:pPr>
                    <w:pStyle w:val="a7"/>
                    <w:spacing w:line="300" w:lineRule="exact"/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ED6886">
                    <w:rPr>
                      <w:rFonts w:ascii="Sakkal Majalla" w:hAnsi="Sakkal Majalla" w:cs="GE Dinar Two" w:hint="cs"/>
                      <w:color w:val="BFBFBF"/>
                      <w:sz w:val="20"/>
                      <w:szCs w:val="20"/>
                      <w:rtl/>
                    </w:rPr>
                    <w:t>........................................</w:t>
                  </w:r>
                </w:p>
                <w:p w:rsidR="00F8584D" w:rsidRPr="00ED6886" w:rsidRDefault="00F8584D" w:rsidP="00021E4F">
                  <w:pPr>
                    <w:pStyle w:val="a7"/>
                    <w:spacing w:line="300" w:lineRule="exact"/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F8584D" w:rsidRPr="00ED6886" w:rsidRDefault="00F8584D" w:rsidP="00021E4F">
            <w:pPr>
              <w:spacing w:after="0"/>
              <w:ind w:right="-709"/>
              <w:rPr>
                <w:rFonts w:ascii="Sakkal Majalla" w:hAnsi="Sakkal Majalla" w:cs="GE Dinar Two"/>
                <w:sz w:val="20"/>
                <w:szCs w:val="20"/>
                <w:rtl/>
              </w:rPr>
            </w:pPr>
          </w:p>
        </w:tc>
      </w:tr>
      <w:tr w:rsidR="00F8584D" w:rsidRPr="00ED6886" w:rsidTr="00A524AA">
        <w:trPr>
          <w:cantSplit/>
          <w:trHeight w:val="2051"/>
          <w:jc w:val="center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8584D" w:rsidRPr="00F07285" w:rsidRDefault="00F8584D" w:rsidP="00F07285">
            <w:pPr>
              <w:spacing w:after="0" w:line="240" w:lineRule="auto"/>
              <w:jc w:val="center"/>
              <w:rPr>
                <w:rFonts w:ascii="Sakkal Majalla" w:hAnsi="Sakkal Majalla" w:cs="GE Dinar Two"/>
                <w:b/>
                <w:bCs/>
                <w:sz w:val="20"/>
                <w:szCs w:val="20"/>
              </w:rPr>
            </w:pPr>
            <w:r w:rsidRPr="00F07285">
              <w:rPr>
                <w:rFonts w:ascii="Sakkal Majalla" w:hAnsi="Sakkal Majalla" w:cs="GE Dinar Two" w:hint="cs"/>
                <w:b/>
                <w:bCs/>
                <w:sz w:val="20"/>
                <w:szCs w:val="20"/>
                <w:rtl/>
              </w:rPr>
              <w:t>الـقــــــــــــــــرار</w:t>
            </w:r>
          </w:p>
        </w:tc>
        <w:tc>
          <w:tcPr>
            <w:tcW w:w="88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4D" w:rsidRPr="00ED6886" w:rsidRDefault="00F8584D" w:rsidP="00021E4F">
            <w:pPr>
              <w:spacing w:after="0" w:line="360" w:lineRule="auto"/>
              <w:ind w:right="-709"/>
              <w:rPr>
                <w:rFonts w:cs="GE Dinar Two"/>
                <w:sz w:val="20"/>
                <w:szCs w:val="20"/>
                <w:u w:val="single"/>
                <w:rtl/>
              </w:rPr>
            </w:pPr>
          </w:p>
        </w:tc>
      </w:tr>
    </w:tbl>
    <w:p w:rsidR="00E55E73" w:rsidRPr="00F8584D" w:rsidRDefault="00E55E73" w:rsidP="00F8584D">
      <w:pPr>
        <w:tabs>
          <w:tab w:val="left" w:pos="2821"/>
        </w:tabs>
        <w:ind w:right="-709"/>
        <w:rPr>
          <w:rFonts w:cs="GE Dinar Two"/>
          <w:sz w:val="16"/>
          <w:szCs w:val="16"/>
          <w:rtl/>
        </w:rPr>
      </w:pPr>
    </w:p>
    <w:sectPr w:rsidR="00E55E73" w:rsidRPr="00F8584D" w:rsidSect="0037557F">
      <w:headerReference w:type="default" r:id="rId8"/>
      <w:footerReference w:type="default" r:id="rId9"/>
      <w:pgSz w:w="11906" w:h="16838"/>
      <w:pgMar w:top="1440" w:right="1077" w:bottom="1440" w:left="1077" w:header="142" w:footer="720" w:gutter="0"/>
      <w:cols w:space="720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28" w:rsidRDefault="00855428" w:rsidP="00AC2CFB">
      <w:pPr>
        <w:spacing w:after="0" w:line="240" w:lineRule="auto"/>
      </w:pPr>
      <w:r>
        <w:separator/>
      </w:r>
    </w:p>
  </w:endnote>
  <w:endnote w:type="continuationSeparator" w:id="0">
    <w:p w:rsidR="00855428" w:rsidRDefault="00855428" w:rsidP="00AC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Two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6D" w:rsidRPr="00695DE4" w:rsidRDefault="00844B97" w:rsidP="00112D4C">
    <w:pPr>
      <w:rPr>
        <w:rFonts w:cs="GE Dinar Two"/>
        <w:color w:val="808080" w:themeColor="background1" w:themeShade="80"/>
        <w:sz w:val="28"/>
        <w:szCs w:val="28"/>
      </w:rPr>
    </w:pPr>
    <w:r w:rsidRPr="00D755C3">
      <w:rPr>
        <w:rFonts w:cs="GE Dinar Two" w:hint="cs"/>
        <w:sz w:val="14"/>
        <w:szCs w:val="14"/>
        <w:rtl/>
      </w:rPr>
      <w:t xml:space="preserve">أن هذه الوثيقة من وثائق نظام إدارة الجودة في مركز التدريب وخدمة المجتمع، وهي معتمدة محفوظة لدى ممثل إدارة الجودة في المركز تحت رقم </w:t>
    </w:r>
    <w:r w:rsidRPr="00FB4E6D">
      <w:rPr>
        <w:rFonts w:cs="GE Dinar Two" w:hint="cs"/>
        <w:sz w:val="14"/>
        <w:szCs w:val="14"/>
        <w:rtl/>
      </w:rPr>
      <w:t xml:space="preserve"> </w:t>
    </w:r>
    <w:r w:rsidR="00112D4C" w:rsidRPr="00112D4C">
      <w:rPr>
        <w:rFonts w:ascii="Agency FB" w:hAnsi="Agency FB" w:cs="GE Dinar Two"/>
        <w:sz w:val="24"/>
        <w:szCs w:val="24"/>
      </w:rPr>
      <w:t>05080501-0801</w:t>
    </w:r>
  </w:p>
  <w:p w:rsidR="00891081" w:rsidRPr="00FB4E6D" w:rsidRDefault="00891081" w:rsidP="00FB4E6D">
    <w:pPr>
      <w:pStyle w:val="a4"/>
      <w:pBdr>
        <w:top w:val="single" w:sz="4" w:space="13" w:color="auto"/>
      </w:pBdr>
      <w:rPr>
        <w:rFonts w:cs="GE Dinar Two"/>
        <w:sz w:val="14"/>
        <w:szCs w:val="14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28" w:rsidRDefault="00855428" w:rsidP="00AC2CFB">
      <w:pPr>
        <w:spacing w:after="0" w:line="240" w:lineRule="auto"/>
      </w:pPr>
      <w:r>
        <w:separator/>
      </w:r>
    </w:p>
  </w:footnote>
  <w:footnote w:type="continuationSeparator" w:id="0">
    <w:p w:rsidR="00855428" w:rsidRDefault="00855428" w:rsidP="00AC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FB" w:rsidRDefault="001B75A2" w:rsidP="00FF12F8">
    <w:pPr>
      <w:pStyle w:val="a3"/>
      <w:tabs>
        <w:tab w:val="clear" w:pos="4153"/>
        <w:tab w:val="clear" w:pos="8306"/>
        <w:tab w:val="center" w:pos="4873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EDA273C" wp14:editId="222018D1">
              <wp:simplePos x="0" y="0"/>
              <wp:positionH relativeFrom="column">
                <wp:posOffset>4043045</wp:posOffset>
              </wp:positionH>
              <wp:positionV relativeFrom="paragraph">
                <wp:posOffset>64135</wp:posOffset>
              </wp:positionV>
              <wp:extent cx="2291715" cy="8509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850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9D0" w:rsidRDefault="00B939D0" w:rsidP="00B939D0">
                          <w:r w:rsidRPr="00C0268B"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1475DDD6" wp14:editId="08CC09CD">
                                <wp:extent cx="2133600" cy="740553"/>
                                <wp:effectExtent l="0" t="0" r="0" b="0"/>
                                <wp:docPr id="20" name="صورة 11" descr="نتيجة بحث الصور عن هوية جامعة الملك سعود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نتيجة بحث الصور عن هوية جامعة الملك سعود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35262" cy="741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18.35pt;margin-top:5.05pt;width:180.45pt;height:6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" stroked="f">
              <v:fill opacity="0"/>
              <v:textbox>
                <w:txbxContent>
                  <w:p w:rsidR="00B939D0" w:rsidRDefault="00B939D0" w:rsidP="00B939D0">
                    <w:r w:rsidRPr="00C0268B"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1475DDD6" wp14:editId="08CC09CD">
                          <wp:extent cx="2133600" cy="740553"/>
                          <wp:effectExtent l="0" t="0" r="0" b="0"/>
                          <wp:docPr id="20" name="صورة 11" descr="نتيجة بحث الصور عن هوية جامعة الملك سعود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نتيجة بحث الصور عن هوية جامعة الملك سعود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35262" cy="741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64D29B" wp14:editId="6AF0657D">
              <wp:simplePos x="0" y="0"/>
              <wp:positionH relativeFrom="column">
                <wp:posOffset>-183515</wp:posOffset>
              </wp:positionH>
              <wp:positionV relativeFrom="paragraph">
                <wp:posOffset>120650</wp:posOffset>
              </wp:positionV>
              <wp:extent cx="4319270" cy="635"/>
              <wp:effectExtent l="0" t="0" r="24130" b="37465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27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left:0;text-align:left;margin-left:-14.45pt;margin-top:9.5pt;width:340.1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LiNwIAAHQ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" strokecolor="#7f7f7f [1612]" strokeweight=".25pt"/>
          </w:pict>
        </mc:Fallback>
      </mc:AlternateContent>
    </w:r>
    <w:r w:rsidR="00FF12F8">
      <w:rPr>
        <w:rtl/>
      </w:rPr>
      <w:tab/>
    </w:r>
  </w:p>
  <w:p w:rsidR="00B939D0" w:rsidRDefault="00B939D0" w:rsidP="00A40B1C">
    <w:pPr>
      <w:pStyle w:val="a3"/>
      <w:tabs>
        <w:tab w:val="left" w:pos="9346"/>
      </w:tabs>
      <w:rPr>
        <w:rtl/>
      </w:rPr>
    </w:pPr>
  </w:p>
  <w:p w:rsidR="00B939D0" w:rsidRPr="00A4588D" w:rsidRDefault="001B75A2" w:rsidP="00A40B1C">
    <w:pPr>
      <w:pStyle w:val="a3"/>
      <w:tabs>
        <w:tab w:val="left" w:pos="9346"/>
      </w:tabs>
      <w:rPr>
        <w:sz w:val="20"/>
        <w:szCs w:val="20"/>
        <w:rtl/>
      </w:rPr>
    </w:pPr>
    <w:r>
      <w:rPr>
        <w:noProof/>
        <w:sz w:val="20"/>
        <w:szCs w:val="20"/>
        <w:rtl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3725CCE" wp14:editId="755F0FFE">
              <wp:simplePos x="0" y="0"/>
              <wp:positionH relativeFrom="column">
                <wp:posOffset>-183515</wp:posOffset>
              </wp:positionH>
              <wp:positionV relativeFrom="paragraph">
                <wp:posOffset>140969</wp:posOffset>
              </wp:positionV>
              <wp:extent cx="4319270" cy="0"/>
              <wp:effectExtent l="0" t="0" r="24130" b="1905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2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5" o:spid="_x0000_s1026" type="#_x0000_t32" style="position:absolute;left:0;text-align:left;margin-left:-14.45pt;margin-top:11.1pt;width:340.1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" strokecolor="#7f7f7f [1612]" strokeweight=".25pt"/>
          </w:pict>
        </mc:Fallback>
      </mc:AlternateContent>
    </w:r>
  </w:p>
  <w:p w:rsidR="00DE35CC" w:rsidRPr="00FA2422" w:rsidRDefault="00844B97" w:rsidP="00FA2422">
    <w:pPr>
      <w:tabs>
        <w:tab w:val="left" w:pos="390"/>
      </w:tabs>
      <w:spacing w:line="192" w:lineRule="auto"/>
      <w:rPr>
        <w:rFonts w:cs="GE Dinar Two"/>
        <w:color w:val="808080" w:themeColor="background1" w:themeShade="80"/>
        <w:sz w:val="96"/>
        <w:szCs w:val="28"/>
        <w:rtl/>
      </w:rPr>
    </w:pPr>
    <w:r>
      <w:rPr>
        <w:rFonts w:cs="GE Dinar Two" w:hint="cs"/>
        <w:color w:val="808080" w:themeColor="background1" w:themeShade="80"/>
        <w:sz w:val="96"/>
        <w:szCs w:val="28"/>
        <w:rtl/>
      </w:rPr>
      <w:t>مركز التدريب وخدمة المجتمع</w:t>
    </w:r>
  </w:p>
  <w:p w:rsidR="00891081" w:rsidRPr="009D3023" w:rsidRDefault="00891081" w:rsidP="00231F68">
    <w:pPr>
      <w:pStyle w:val="a3"/>
      <w:tabs>
        <w:tab w:val="left" w:pos="9346"/>
      </w:tabs>
      <w:rPr>
        <w:sz w:val="4"/>
        <w:szCs w:val="4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FB"/>
    <w:rsid w:val="000101AF"/>
    <w:rsid w:val="00017FE4"/>
    <w:rsid w:val="00021E4F"/>
    <w:rsid w:val="00034B7F"/>
    <w:rsid w:val="00064B68"/>
    <w:rsid w:val="00081777"/>
    <w:rsid w:val="00094A26"/>
    <w:rsid w:val="000C230B"/>
    <w:rsid w:val="000C3AD3"/>
    <w:rsid w:val="000D580F"/>
    <w:rsid w:val="00112D4C"/>
    <w:rsid w:val="0014398A"/>
    <w:rsid w:val="00166B24"/>
    <w:rsid w:val="001A092B"/>
    <w:rsid w:val="001A7FC1"/>
    <w:rsid w:val="001B75A2"/>
    <w:rsid w:val="001F0937"/>
    <w:rsid w:val="001F1597"/>
    <w:rsid w:val="00200125"/>
    <w:rsid w:val="002118A2"/>
    <w:rsid w:val="00231F68"/>
    <w:rsid w:val="00246114"/>
    <w:rsid w:val="00256D62"/>
    <w:rsid w:val="00260B71"/>
    <w:rsid w:val="002620ED"/>
    <w:rsid w:val="0027019B"/>
    <w:rsid w:val="002A0E15"/>
    <w:rsid w:val="002A2486"/>
    <w:rsid w:val="002C3341"/>
    <w:rsid w:val="002C4AD5"/>
    <w:rsid w:val="002C523D"/>
    <w:rsid w:val="002D0F39"/>
    <w:rsid w:val="002E28DF"/>
    <w:rsid w:val="002E3A38"/>
    <w:rsid w:val="00302488"/>
    <w:rsid w:val="00306667"/>
    <w:rsid w:val="00322982"/>
    <w:rsid w:val="00333B48"/>
    <w:rsid w:val="0033436B"/>
    <w:rsid w:val="003439CB"/>
    <w:rsid w:val="00374DB3"/>
    <w:rsid w:val="0037557F"/>
    <w:rsid w:val="003A48B5"/>
    <w:rsid w:val="003C4995"/>
    <w:rsid w:val="003E766E"/>
    <w:rsid w:val="003F6838"/>
    <w:rsid w:val="00413966"/>
    <w:rsid w:val="00420D48"/>
    <w:rsid w:val="00434966"/>
    <w:rsid w:val="00435124"/>
    <w:rsid w:val="00437965"/>
    <w:rsid w:val="0045728D"/>
    <w:rsid w:val="00473770"/>
    <w:rsid w:val="0049338A"/>
    <w:rsid w:val="004963EF"/>
    <w:rsid w:val="004A0F53"/>
    <w:rsid w:val="004A6E76"/>
    <w:rsid w:val="004C54C9"/>
    <w:rsid w:val="004E1EBE"/>
    <w:rsid w:val="004F319F"/>
    <w:rsid w:val="0052132D"/>
    <w:rsid w:val="005251A3"/>
    <w:rsid w:val="005368A8"/>
    <w:rsid w:val="005409A0"/>
    <w:rsid w:val="005526D4"/>
    <w:rsid w:val="00574FEC"/>
    <w:rsid w:val="00587668"/>
    <w:rsid w:val="00593982"/>
    <w:rsid w:val="005A1986"/>
    <w:rsid w:val="005B6B48"/>
    <w:rsid w:val="005D6380"/>
    <w:rsid w:val="005E640A"/>
    <w:rsid w:val="005F32D8"/>
    <w:rsid w:val="00602678"/>
    <w:rsid w:val="00605634"/>
    <w:rsid w:val="006101B8"/>
    <w:rsid w:val="00625F0C"/>
    <w:rsid w:val="00672661"/>
    <w:rsid w:val="006974D9"/>
    <w:rsid w:val="006A727E"/>
    <w:rsid w:val="006B32C7"/>
    <w:rsid w:val="006C6467"/>
    <w:rsid w:val="006E498D"/>
    <w:rsid w:val="006F0743"/>
    <w:rsid w:val="00701E53"/>
    <w:rsid w:val="00706F06"/>
    <w:rsid w:val="00710F14"/>
    <w:rsid w:val="007261C8"/>
    <w:rsid w:val="00734592"/>
    <w:rsid w:val="007741F4"/>
    <w:rsid w:val="007872DC"/>
    <w:rsid w:val="00792FC6"/>
    <w:rsid w:val="00797033"/>
    <w:rsid w:val="007B1C50"/>
    <w:rsid w:val="007D4BD9"/>
    <w:rsid w:val="007F18C8"/>
    <w:rsid w:val="0080444A"/>
    <w:rsid w:val="00841CB1"/>
    <w:rsid w:val="00844B97"/>
    <w:rsid w:val="00846F7F"/>
    <w:rsid w:val="00855428"/>
    <w:rsid w:val="00861CDD"/>
    <w:rsid w:val="00876600"/>
    <w:rsid w:val="008851A1"/>
    <w:rsid w:val="00891081"/>
    <w:rsid w:val="008A1CE3"/>
    <w:rsid w:val="008D0B1C"/>
    <w:rsid w:val="008E0930"/>
    <w:rsid w:val="008E45F4"/>
    <w:rsid w:val="008F4C37"/>
    <w:rsid w:val="009059BA"/>
    <w:rsid w:val="009100E5"/>
    <w:rsid w:val="00945C5D"/>
    <w:rsid w:val="00967C82"/>
    <w:rsid w:val="00970DC0"/>
    <w:rsid w:val="00972D24"/>
    <w:rsid w:val="00972E98"/>
    <w:rsid w:val="00977B87"/>
    <w:rsid w:val="009850D2"/>
    <w:rsid w:val="009862D1"/>
    <w:rsid w:val="009B2C31"/>
    <w:rsid w:val="009B480C"/>
    <w:rsid w:val="009B65C0"/>
    <w:rsid w:val="009D2DC4"/>
    <w:rsid w:val="009D2F63"/>
    <w:rsid w:val="009D3023"/>
    <w:rsid w:val="009D3F55"/>
    <w:rsid w:val="009F58D5"/>
    <w:rsid w:val="00A40B1C"/>
    <w:rsid w:val="00A41EA7"/>
    <w:rsid w:val="00A4588D"/>
    <w:rsid w:val="00A50FA7"/>
    <w:rsid w:val="00A524AA"/>
    <w:rsid w:val="00A9510B"/>
    <w:rsid w:val="00A965D7"/>
    <w:rsid w:val="00AA1BB0"/>
    <w:rsid w:val="00AC2CFB"/>
    <w:rsid w:val="00AD0DAF"/>
    <w:rsid w:val="00AE0AEE"/>
    <w:rsid w:val="00AF2F22"/>
    <w:rsid w:val="00B1691E"/>
    <w:rsid w:val="00B17EC3"/>
    <w:rsid w:val="00B22311"/>
    <w:rsid w:val="00B241FC"/>
    <w:rsid w:val="00B62BF9"/>
    <w:rsid w:val="00B904A2"/>
    <w:rsid w:val="00B939D0"/>
    <w:rsid w:val="00BA7677"/>
    <w:rsid w:val="00BD0251"/>
    <w:rsid w:val="00BE1115"/>
    <w:rsid w:val="00BE22EC"/>
    <w:rsid w:val="00BE3DB0"/>
    <w:rsid w:val="00BF2988"/>
    <w:rsid w:val="00BF3A66"/>
    <w:rsid w:val="00BF3F2B"/>
    <w:rsid w:val="00C12AA8"/>
    <w:rsid w:val="00C15416"/>
    <w:rsid w:val="00C16E59"/>
    <w:rsid w:val="00C21D84"/>
    <w:rsid w:val="00C270EA"/>
    <w:rsid w:val="00C511B8"/>
    <w:rsid w:val="00C53834"/>
    <w:rsid w:val="00C926A2"/>
    <w:rsid w:val="00CB013A"/>
    <w:rsid w:val="00CB143C"/>
    <w:rsid w:val="00CB7CA9"/>
    <w:rsid w:val="00CC1FA5"/>
    <w:rsid w:val="00CC653D"/>
    <w:rsid w:val="00CD4910"/>
    <w:rsid w:val="00CE54B9"/>
    <w:rsid w:val="00CF0117"/>
    <w:rsid w:val="00CF1BFD"/>
    <w:rsid w:val="00CF215E"/>
    <w:rsid w:val="00D0414D"/>
    <w:rsid w:val="00D20840"/>
    <w:rsid w:val="00D372AE"/>
    <w:rsid w:val="00D61A1E"/>
    <w:rsid w:val="00D66A26"/>
    <w:rsid w:val="00D755C3"/>
    <w:rsid w:val="00D910E2"/>
    <w:rsid w:val="00D9676F"/>
    <w:rsid w:val="00DA78C2"/>
    <w:rsid w:val="00DC0AA2"/>
    <w:rsid w:val="00DC45E3"/>
    <w:rsid w:val="00DE35CC"/>
    <w:rsid w:val="00DF6507"/>
    <w:rsid w:val="00E1161A"/>
    <w:rsid w:val="00E17C93"/>
    <w:rsid w:val="00E36FFC"/>
    <w:rsid w:val="00E55E73"/>
    <w:rsid w:val="00E67C5C"/>
    <w:rsid w:val="00EB38D1"/>
    <w:rsid w:val="00EC2F9D"/>
    <w:rsid w:val="00ED6886"/>
    <w:rsid w:val="00EF2C7E"/>
    <w:rsid w:val="00F01E9B"/>
    <w:rsid w:val="00F07285"/>
    <w:rsid w:val="00F415C4"/>
    <w:rsid w:val="00F8584D"/>
    <w:rsid w:val="00F87269"/>
    <w:rsid w:val="00F8774D"/>
    <w:rsid w:val="00F91F3D"/>
    <w:rsid w:val="00F938D8"/>
    <w:rsid w:val="00F94A15"/>
    <w:rsid w:val="00F9743F"/>
    <w:rsid w:val="00FA2422"/>
    <w:rsid w:val="00FB4E6D"/>
    <w:rsid w:val="00FB5818"/>
    <w:rsid w:val="00FC3FE8"/>
    <w:rsid w:val="00FD3732"/>
    <w:rsid w:val="00FE479C"/>
    <w:rsid w:val="00FF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aditional Arabic" w:eastAsiaTheme="minorHAnsi" w:hAnsi="Traditional Arabic" w:cs="Traditional Arabic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A2"/>
    <w:pPr>
      <w:bidi/>
    </w:pPr>
  </w:style>
  <w:style w:type="paragraph" w:styleId="1">
    <w:name w:val="heading 1"/>
    <w:basedOn w:val="a"/>
    <w:next w:val="a"/>
    <w:link w:val="1Char"/>
    <w:qFormat/>
    <w:rsid w:val="004A0F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styleId="2">
    <w:name w:val="heading 2"/>
    <w:basedOn w:val="a"/>
    <w:next w:val="a"/>
    <w:link w:val="2Char"/>
    <w:qFormat/>
    <w:rsid w:val="004A0F5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lang w:eastAsia="ar-SA"/>
    </w:rPr>
  </w:style>
  <w:style w:type="paragraph" w:styleId="3">
    <w:name w:val="heading 3"/>
    <w:basedOn w:val="a"/>
    <w:next w:val="a"/>
    <w:link w:val="3Char"/>
    <w:qFormat/>
    <w:rsid w:val="004A0F53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Simplified Arabic"/>
      <w:sz w:val="40"/>
      <w:szCs w:val="40"/>
      <w:lang w:eastAsia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766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766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AC2CFB"/>
  </w:style>
  <w:style w:type="paragraph" w:styleId="a4">
    <w:name w:val="footer"/>
    <w:basedOn w:val="a"/>
    <w:link w:val="Char0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C2CFB"/>
  </w:style>
  <w:style w:type="table" w:styleId="a5">
    <w:name w:val="Table Grid"/>
    <w:basedOn w:val="a1"/>
    <w:rsid w:val="002D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40B1C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basedOn w:val="a0"/>
    <w:rsid w:val="00587668"/>
  </w:style>
  <w:style w:type="character" w:styleId="Hyperlink">
    <w:name w:val="Hyperlink"/>
    <w:basedOn w:val="a0"/>
    <w:uiPriority w:val="99"/>
    <w:semiHidden/>
    <w:unhideWhenUsed/>
    <w:rsid w:val="00587668"/>
    <w:rPr>
      <w:color w:val="0000FF"/>
      <w:u w:val="single"/>
    </w:rPr>
  </w:style>
  <w:style w:type="paragraph" w:customStyle="1" w:styleId="rtecenter">
    <w:name w:val="rtecenter"/>
    <w:basedOn w:val="a"/>
    <w:rsid w:val="005876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rsid w:val="004A0F53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2Char">
    <w:name w:val="عنوان 2 Char"/>
    <w:basedOn w:val="a0"/>
    <w:link w:val="2"/>
    <w:rsid w:val="004A0F53"/>
    <w:rPr>
      <w:rFonts w:ascii="Times New Roman" w:eastAsia="Times New Roman" w:hAnsi="Times New Roman" w:cs="Times New Roman"/>
      <w:lang w:eastAsia="ar-SA"/>
    </w:rPr>
  </w:style>
  <w:style w:type="character" w:customStyle="1" w:styleId="3Char">
    <w:name w:val="عنوان 3 Char"/>
    <w:basedOn w:val="a0"/>
    <w:link w:val="3"/>
    <w:rsid w:val="004A0F53"/>
    <w:rPr>
      <w:rFonts w:ascii="Times New Roman" w:eastAsia="Times New Roman" w:hAnsi="Times New Roman" w:cs="Simplified Arabic"/>
      <w:sz w:val="40"/>
      <w:szCs w:val="40"/>
      <w:lang w:eastAsia="ar-SA"/>
    </w:rPr>
  </w:style>
  <w:style w:type="paragraph" w:styleId="a7">
    <w:name w:val="Subtitle"/>
    <w:basedOn w:val="a"/>
    <w:link w:val="Char2"/>
    <w:qFormat/>
    <w:rsid w:val="004A0F53"/>
    <w:pPr>
      <w:spacing w:after="0" w:line="240" w:lineRule="auto"/>
    </w:pPr>
    <w:rPr>
      <w:rFonts w:ascii="Times New Roman" w:eastAsia="Times New Roman" w:hAnsi="Times New Roman" w:cs="Times New Roman"/>
      <w:sz w:val="62"/>
      <w:szCs w:val="64"/>
      <w:lang w:eastAsia="ar-SA"/>
    </w:rPr>
  </w:style>
  <w:style w:type="character" w:customStyle="1" w:styleId="Char2">
    <w:name w:val="عنوان فرعي Char"/>
    <w:basedOn w:val="a0"/>
    <w:link w:val="a7"/>
    <w:rsid w:val="004A0F53"/>
    <w:rPr>
      <w:rFonts w:ascii="Times New Roman" w:eastAsia="Times New Roman" w:hAnsi="Times New Roman" w:cs="Times New Roman"/>
      <w:sz w:val="62"/>
      <w:szCs w:val="64"/>
      <w:lang w:eastAsia="ar-SA"/>
    </w:rPr>
  </w:style>
  <w:style w:type="paragraph" w:customStyle="1" w:styleId="a8">
    <w:name w:val="رأس صفحة"/>
    <w:basedOn w:val="a"/>
    <w:rsid w:val="00876600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8766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8766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D3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aditional Arabic" w:eastAsiaTheme="minorHAnsi" w:hAnsi="Traditional Arabic" w:cs="Traditional Arabic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A2"/>
    <w:pPr>
      <w:bidi/>
    </w:pPr>
  </w:style>
  <w:style w:type="paragraph" w:styleId="1">
    <w:name w:val="heading 1"/>
    <w:basedOn w:val="a"/>
    <w:next w:val="a"/>
    <w:link w:val="1Char"/>
    <w:qFormat/>
    <w:rsid w:val="004A0F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styleId="2">
    <w:name w:val="heading 2"/>
    <w:basedOn w:val="a"/>
    <w:next w:val="a"/>
    <w:link w:val="2Char"/>
    <w:qFormat/>
    <w:rsid w:val="004A0F5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lang w:eastAsia="ar-SA"/>
    </w:rPr>
  </w:style>
  <w:style w:type="paragraph" w:styleId="3">
    <w:name w:val="heading 3"/>
    <w:basedOn w:val="a"/>
    <w:next w:val="a"/>
    <w:link w:val="3Char"/>
    <w:qFormat/>
    <w:rsid w:val="004A0F53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Simplified Arabic"/>
      <w:sz w:val="40"/>
      <w:szCs w:val="40"/>
      <w:lang w:eastAsia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766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766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AC2CFB"/>
  </w:style>
  <w:style w:type="paragraph" w:styleId="a4">
    <w:name w:val="footer"/>
    <w:basedOn w:val="a"/>
    <w:link w:val="Char0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C2CFB"/>
  </w:style>
  <w:style w:type="table" w:styleId="a5">
    <w:name w:val="Table Grid"/>
    <w:basedOn w:val="a1"/>
    <w:rsid w:val="002D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40B1C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basedOn w:val="a0"/>
    <w:rsid w:val="00587668"/>
  </w:style>
  <w:style w:type="character" w:styleId="Hyperlink">
    <w:name w:val="Hyperlink"/>
    <w:basedOn w:val="a0"/>
    <w:uiPriority w:val="99"/>
    <w:semiHidden/>
    <w:unhideWhenUsed/>
    <w:rsid w:val="00587668"/>
    <w:rPr>
      <w:color w:val="0000FF"/>
      <w:u w:val="single"/>
    </w:rPr>
  </w:style>
  <w:style w:type="paragraph" w:customStyle="1" w:styleId="rtecenter">
    <w:name w:val="rtecenter"/>
    <w:basedOn w:val="a"/>
    <w:rsid w:val="005876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rsid w:val="004A0F53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2Char">
    <w:name w:val="عنوان 2 Char"/>
    <w:basedOn w:val="a0"/>
    <w:link w:val="2"/>
    <w:rsid w:val="004A0F53"/>
    <w:rPr>
      <w:rFonts w:ascii="Times New Roman" w:eastAsia="Times New Roman" w:hAnsi="Times New Roman" w:cs="Times New Roman"/>
      <w:lang w:eastAsia="ar-SA"/>
    </w:rPr>
  </w:style>
  <w:style w:type="character" w:customStyle="1" w:styleId="3Char">
    <w:name w:val="عنوان 3 Char"/>
    <w:basedOn w:val="a0"/>
    <w:link w:val="3"/>
    <w:rsid w:val="004A0F53"/>
    <w:rPr>
      <w:rFonts w:ascii="Times New Roman" w:eastAsia="Times New Roman" w:hAnsi="Times New Roman" w:cs="Simplified Arabic"/>
      <w:sz w:val="40"/>
      <w:szCs w:val="40"/>
      <w:lang w:eastAsia="ar-SA"/>
    </w:rPr>
  </w:style>
  <w:style w:type="paragraph" w:styleId="a7">
    <w:name w:val="Subtitle"/>
    <w:basedOn w:val="a"/>
    <w:link w:val="Char2"/>
    <w:qFormat/>
    <w:rsid w:val="004A0F53"/>
    <w:pPr>
      <w:spacing w:after="0" w:line="240" w:lineRule="auto"/>
    </w:pPr>
    <w:rPr>
      <w:rFonts w:ascii="Times New Roman" w:eastAsia="Times New Roman" w:hAnsi="Times New Roman" w:cs="Times New Roman"/>
      <w:sz w:val="62"/>
      <w:szCs w:val="64"/>
      <w:lang w:eastAsia="ar-SA"/>
    </w:rPr>
  </w:style>
  <w:style w:type="character" w:customStyle="1" w:styleId="Char2">
    <w:name w:val="عنوان فرعي Char"/>
    <w:basedOn w:val="a0"/>
    <w:link w:val="a7"/>
    <w:rsid w:val="004A0F53"/>
    <w:rPr>
      <w:rFonts w:ascii="Times New Roman" w:eastAsia="Times New Roman" w:hAnsi="Times New Roman" w:cs="Times New Roman"/>
      <w:sz w:val="62"/>
      <w:szCs w:val="64"/>
      <w:lang w:eastAsia="ar-SA"/>
    </w:rPr>
  </w:style>
  <w:style w:type="paragraph" w:customStyle="1" w:styleId="a8">
    <w:name w:val="رأس صفحة"/>
    <w:basedOn w:val="a"/>
    <w:rsid w:val="00876600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8766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8766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D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45D61-F1C4-4EC6-A612-6EAD32E8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Hisham A. Abhari</dc:creator>
  <cp:lastModifiedBy>Hamdi abo Hijab</cp:lastModifiedBy>
  <cp:revision>16</cp:revision>
  <cp:lastPrinted>2019-08-25T12:57:00Z</cp:lastPrinted>
  <dcterms:created xsi:type="dcterms:W3CDTF">2019-04-06T12:54:00Z</dcterms:created>
  <dcterms:modified xsi:type="dcterms:W3CDTF">2019-08-25T12:57:00Z</dcterms:modified>
</cp:coreProperties>
</file>